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上海市嘉定区疁城实验学校 小学部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</w:rPr>
        <w:t>一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年级 作业记录表  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7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10.9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—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10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15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3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7"/>
              <w:gridCol w:w="2304"/>
              <w:gridCol w:w="2305"/>
              <w:gridCol w:w="2304"/>
              <w:gridCol w:w="2305"/>
              <w:gridCol w:w="2304"/>
              <w:gridCol w:w="230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学科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一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二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三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四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五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val="en-US" w:eastAsia="zh-CN"/>
                    </w:rPr>
                    <w:t>语文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1、熟练认读第24页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2、预习第25页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ind w:left="0" w:leftChars="0" w:firstLine="0" w:firstLineChars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3、课外阅读10 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1、熟练拼读第25页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2、预习第26页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3、课外阅读10 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1、熟练拼读第26页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2、预习第27页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3、课外阅读10 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1、熟练朗读第27页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2、预习汉语拼音5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3、课外阅读10 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1、熟练拼读第28页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2、熟练朗读第29页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2、预习拼音6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3、课外阅读10 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每个班级按学习进度作适当调整。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数学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说课本所学内容说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给家长听。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说校本相关题目的做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法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说校本相关题目的做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法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说校本相关题目的做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法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复习学过的数字；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观看空中课堂。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按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教学</w:t>
                  </w:r>
                  <w:bookmarkStart w:id="0" w:name="_GoBack"/>
                  <w:bookmarkEnd w:id="0"/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进度作适当调整。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英语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预习课文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 w:rightChars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跟录音熟读课文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预习课文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跟录音熟读课文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看英语动画10分钟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综合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0DB5F"/>
    <w:multiLevelType w:val="singleLevel"/>
    <w:tmpl w:val="1D40DB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iOWZhNjZiYWFiYWIzNjk1ODNhZDU2NWU1OGQ5YjEifQ=="/>
  </w:docVars>
  <w:rsids>
    <w:rsidRoot w:val="1D3C1A61"/>
    <w:rsid w:val="00012F5E"/>
    <w:rsid w:val="00017343"/>
    <w:rsid w:val="00046C0E"/>
    <w:rsid w:val="0008215E"/>
    <w:rsid w:val="000933F2"/>
    <w:rsid w:val="000D4654"/>
    <w:rsid w:val="00147FB6"/>
    <w:rsid w:val="002509DC"/>
    <w:rsid w:val="00290E0B"/>
    <w:rsid w:val="002C7A69"/>
    <w:rsid w:val="002D73AE"/>
    <w:rsid w:val="00306C6B"/>
    <w:rsid w:val="00353457"/>
    <w:rsid w:val="003562FD"/>
    <w:rsid w:val="00366BAB"/>
    <w:rsid w:val="003C6997"/>
    <w:rsid w:val="004110AE"/>
    <w:rsid w:val="00426AF4"/>
    <w:rsid w:val="00430857"/>
    <w:rsid w:val="00435396"/>
    <w:rsid w:val="00465623"/>
    <w:rsid w:val="004737AC"/>
    <w:rsid w:val="004C2A30"/>
    <w:rsid w:val="004E70A5"/>
    <w:rsid w:val="004F70EB"/>
    <w:rsid w:val="005352A0"/>
    <w:rsid w:val="005E2991"/>
    <w:rsid w:val="00607624"/>
    <w:rsid w:val="00631D67"/>
    <w:rsid w:val="00644F46"/>
    <w:rsid w:val="00662869"/>
    <w:rsid w:val="00670DA2"/>
    <w:rsid w:val="006B29CC"/>
    <w:rsid w:val="006D7542"/>
    <w:rsid w:val="007373EC"/>
    <w:rsid w:val="007962AF"/>
    <w:rsid w:val="007968E4"/>
    <w:rsid w:val="007B392B"/>
    <w:rsid w:val="007D768D"/>
    <w:rsid w:val="00810C25"/>
    <w:rsid w:val="00824CFB"/>
    <w:rsid w:val="00884798"/>
    <w:rsid w:val="008A412D"/>
    <w:rsid w:val="008B7C76"/>
    <w:rsid w:val="008E2D07"/>
    <w:rsid w:val="008F0996"/>
    <w:rsid w:val="008F18A4"/>
    <w:rsid w:val="00917251"/>
    <w:rsid w:val="009B1F92"/>
    <w:rsid w:val="009F0657"/>
    <w:rsid w:val="00A0278B"/>
    <w:rsid w:val="00A02EBB"/>
    <w:rsid w:val="00A11899"/>
    <w:rsid w:val="00A57702"/>
    <w:rsid w:val="00A72578"/>
    <w:rsid w:val="00A746FA"/>
    <w:rsid w:val="00AD0512"/>
    <w:rsid w:val="00AD7240"/>
    <w:rsid w:val="00AD72E5"/>
    <w:rsid w:val="00B13C93"/>
    <w:rsid w:val="00B46D6D"/>
    <w:rsid w:val="00B54096"/>
    <w:rsid w:val="00B63017"/>
    <w:rsid w:val="00B84667"/>
    <w:rsid w:val="00BA1EF2"/>
    <w:rsid w:val="00BA2337"/>
    <w:rsid w:val="00BB3AC1"/>
    <w:rsid w:val="00C06B64"/>
    <w:rsid w:val="00C2750D"/>
    <w:rsid w:val="00C51682"/>
    <w:rsid w:val="00C805D6"/>
    <w:rsid w:val="00CB057F"/>
    <w:rsid w:val="00D27E5A"/>
    <w:rsid w:val="00D3069E"/>
    <w:rsid w:val="00D33BBB"/>
    <w:rsid w:val="00D43B87"/>
    <w:rsid w:val="00D453C7"/>
    <w:rsid w:val="00D840ED"/>
    <w:rsid w:val="00DA792D"/>
    <w:rsid w:val="00E56326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C47DB"/>
    <w:rsid w:val="00FE6224"/>
    <w:rsid w:val="00FE6CED"/>
    <w:rsid w:val="0676650B"/>
    <w:rsid w:val="0EEE50C6"/>
    <w:rsid w:val="0F1C2BE1"/>
    <w:rsid w:val="0FAF514C"/>
    <w:rsid w:val="1BF244DD"/>
    <w:rsid w:val="1D3C1A61"/>
    <w:rsid w:val="1FFF2A06"/>
    <w:rsid w:val="21A51407"/>
    <w:rsid w:val="21B786C9"/>
    <w:rsid w:val="23B94516"/>
    <w:rsid w:val="29EE0C49"/>
    <w:rsid w:val="2BA7100D"/>
    <w:rsid w:val="2CE1198D"/>
    <w:rsid w:val="32393038"/>
    <w:rsid w:val="33515BF2"/>
    <w:rsid w:val="36C46AC8"/>
    <w:rsid w:val="36FC7FAE"/>
    <w:rsid w:val="3A7540B0"/>
    <w:rsid w:val="3E9522DD"/>
    <w:rsid w:val="3EDF2D78"/>
    <w:rsid w:val="3FBDFFC1"/>
    <w:rsid w:val="4177666E"/>
    <w:rsid w:val="448C4DEB"/>
    <w:rsid w:val="45BE345A"/>
    <w:rsid w:val="47D67D52"/>
    <w:rsid w:val="4A6C1418"/>
    <w:rsid w:val="4B2A4CA2"/>
    <w:rsid w:val="4D9BE2CB"/>
    <w:rsid w:val="4F323025"/>
    <w:rsid w:val="4F6F1F2D"/>
    <w:rsid w:val="512723AE"/>
    <w:rsid w:val="571C363A"/>
    <w:rsid w:val="5A581132"/>
    <w:rsid w:val="63E8634B"/>
    <w:rsid w:val="67B6E0D6"/>
    <w:rsid w:val="6DA68848"/>
    <w:rsid w:val="6DB36425"/>
    <w:rsid w:val="6EFED584"/>
    <w:rsid w:val="727F3F98"/>
    <w:rsid w:val="74B62C41"/>
    <w:rsid w:val="75866BF7"/>
    <w:rsid w:val="7A4A21AD"/>
    <w:rsid w:val="7BF10FC1"/>
    <w:rsid w:val="7DEF1C85"/>
    <w:rsid w:val="7EF58A2B"/>
    <w:rsid w:val="7FB72AC4"/>
    <w:rsid w:val="7FEFA1C3"/>
    <w:rsid w:val="7FFFFE4E"/>
    <w:rsid w:val="B7BE812D"/>
    <w:rsid w:val="BBD7A51B"/>
    <w:rsid w:val="BF3D1B6A"/>
    <w:rsid w:val="F6EB5B6D"/>
    <w:rsid w:val="FE2C934D"/>
    <w:rsid w:val="FF6ED233"/>
    <w:rsid w:val="FFFD8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53</Words>
  <Characters>59</Characters>
  <Lines>1</Lines>
  <Paragraphs>1</Paragraphs>
  <TotalTime>2</TotalTime>
  <ScaleCrop>false</ScaleCrop>
  <LinksUpToDate>false</LinksUpToDate>
  <CharactersWithSpaces>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2022-05-08T15:19:00Z</dcterms:created>
  <dc:creator>USER</dc:creator>
  <cp:lastModifiedBy>:-D</cp:lastModifiedBy>
  <dcterms:modified xsi:type="dcterms:W3CDTF">2023-10-07T03:44:32Z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54BF66D511364584BAE4C1DE2F80A74A</vt:lpwstr>
  </property>
</Properties>
</file>