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27"/>
          <w:rFonts w:ascii="宋体" w:hAnsi="宋体" w:cs="宋体" w:eastAsia="宋体"/>
          <w:b w:val="1"/>
          <w:kern w:val="0"/>
        </w:rPr>
      </w:pPr>
      <w:r>
        <w:rPr>
          <w:sz w:val="27"/>
          <w:rFonts w:ascii="宋体" w:hAnsi="宋体" w:cs="宋体" w:eastAsia="宋体" w:hint="eastAsia"/>
          <w:b w:val="1"/>
          <w:kern w:val="0"/>
        </w:rPr>
        <w:t xml:space="preserve">上海市嘉定区疁城实验学校 小学部</w:t>
      </w:r>
      <w:r>
        <w:rPr>
          <w:sz w:val="27"/>
          <w:rFonts w:ascii="宋体" w:hAnsi="宋体" w:cs="宋体" w:eastAsia="宋体"/>
          <w:b w:val="1"/>
          <w:kern w:val="0"/>
        </w:rPr>
        <w:t xml:space="preserve">五</w:t>
      </w:r>
      <w:r>
        <w:rPr>
          <w:sz w:val="27"/>
          <w:rFonts w:ascii="宋体" w:hAnsi="宋体" w:cs="宋体" w:eastAsia="宋体" w:hint="eastAsia"/>
          <w:b w:val="1"/>
          <w:kern w:val="0"/>
        </w:rPr>
        <w:t xml:space="preserve">年级 作业记录表  第</w:t>
      </w:r>
      <w:r>
        <w:rPr>
          <w:sz w:val="27"/>
          <w:rFonts w:ascii="宋体" w:hAnsi="宋体" w:cs="宋体" w:eastAsia="宋体"/>
          <w:b w:val="1"/>
          <w:kern w:val="0"/>
        </w:rPr>
        <w:t xml:space="preserve">1</w:t>
      </w:r>
      <w:r>
        <w:rPr>
          <w:sz w:val="27"/>
          <w:rFonts w:ascii="宋体" w:hAnsi="宋体" w:cs="宋体" w:eastAsia="宋体" w:hint="eastAsia"/>
          <w:b w:val="1"/>
          <w:kern w:val="0"/>
        </w:rPr>
        <w:t xml:space="preserve">9周（6.20—</w:t>
      </w:r>
      <w:r>
        <w:rPr>
          <w:sz w:val="27"/>
          <w:rFonts w:ascii="宋体" w:hAnsi="宋体" w:cs="宋体" w:eastAsia="宋体"/>
          <w:b w:val="1"/>
          <w:kern w:val="0"/>
        </w:rPr>
        <w:t xml:space="preserve">6</w:t>
      </w:r>
      <w:r>
        <w:rPr>
          <w:sz w:val="27"/>
          <w:rFonts w:ascii="宋体" w:hAnsi="宋体" w:cs="宋体" w:eastAsia="宋体" w:hint="eastAsia"/>
          <w:b w:val="1"/>
          <w:kern w:val="0"/>
        </w:rPr>
        <w:t xml:space="preserve">.24）</w:t>
      </w:r>
    </w:p>
    <w:tbl>
      <w:tblPr>
        <w:tblStyle w:val="a3"/>
        <w:tblW w:w="15546" w:type="dxa"/>
        <w:tblLayout w:type="fixed"/>
        <w:tblLook w:firstRow="0" w:lastRow="0" w:firstColumn="0" w:lastColumn="0" w:noHBand="0" w:noVBand="0"/>
        <w:tblCellMar>
          <w:top w:w="0" w:type="dxa"/>
          <w:bottom w:w="0" w:type="dxa"/>
          <w:left w:w="0" w:type="dxa"/>
          <w:right w:w="0" w:type="dxa"/>
        </w:tblCellMar>
      </w:tblPr>
      <w:tblGrid>
        <w:gridCol w:w="15546"/>
      </w:tblGrid>
      <w:tr>
        <w:trPr>
          <w:trHeight w:val="8943"/>
        </w:trPr>
        <w:tc>
          <w:tcPr>
            <w:tcW w:w="15397" w:type="dxa"/>
            <w:shd w:val="clear" w:color="auto"/>
          </w:tcPr>
          <w:tbl>
            <w:tblPr>
              <w:tblStyle w:val="a3"/>
              <w:tblW w:w="14694" w:type="dxa"/>
              <w:tblInd w:w="0" w:type="dxa"/>
              <w:tblLayout w:type="fixed"/>
              <w:tblLook w:firstRow="0" w:lastRow="0" w:firstColumn="0" w:lastColumn="0" w:noHBand="0" w:noVBand="0"/>
              <w:tblCellMar>
                <w:top w:w="0" w:type="dxa"/>
                <w:bottom w:w="0" w:type="dxa"/>
                <w:left w:w="0" w:type="dxa"/>
                <w:right w:w="0" w:type="dxa"/>
              </w:tblCellMar>
            </w:tblPr>
            <w:tblGrid>
              <w:gridCol w:w="867"/>
              <w:gridCol w:w="2304"/>
              <w:gridCol w:w="2305"/>
              <w:gridCol w:w="2304"/>
              <w:gridCol w:w="2305"/>
              <w:gridCol w:w="2304"/>
              <w:gridCol w:w="2305"/>
            </w:tblGrid>
            <w:tr>
              <w:trPr>
                <w:trHeight w:val="715"/>
              </w:trPr>
              <w:tc>
                <w:tcPr>
                  <w:tcW w:w="867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single" w:sz="4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="100" w:after="100"/>
                    <w:jc w:val="center"/>
                    <w:rPr>
                      <w:sz w:val="24"/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sz w:val="24"/>
                      <w:rFonts w:ascii="Times New Roman" w:hAnsi="Times New Roman" w:cs="Times New Roman" w:eastAsia="宋体" w:hint="eastAsia"/>
                      <w:b w:val="1"/>
                    </w:rPr>
                    <w:t xml:space="preserve">学科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="100" w:after="100"/>
                    <w:jc w:val="center"/>
                    <w:rPr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rFonts w:ascii="Times New Roman" w:hAnsi="Times New Roman" w:cs="Times New Roman" w:eastAsia="宋体"/>
                      <w:b w:val="1"/>
                    </w:rPr>
                    <w:t xml:space="preserve">周</w:t>
                  </w:r>
                  <w:r>
                    <w:rPr>
                      <w:rFonts w:ascii="Times New Roman" w:hAnsi="Times New Roman" w:cs="Times New Roman" w:eastAsia="宋体" w:hint="eastAsia"/>
                      <w:b w:val="1"/>
                    </w:rPr>
                    <w:t xml:space="preserve">一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</w:tcPr>
                <w:p>
                  <w:pPr>
                    <w:widowControl w:val="1"/>
                    <w:spacing w:before="100" w:after="100"/>
                    <w:jc w:val="center"/>
                    <w:rPr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rFonts w:ascii="Times New Roman" w:hAnsi="Times New Roman" w:cs="Times New Roman" w:eastAsia="宋体"/>
                      <w:b w:val="1"/>
                    </w:rPr>
                    <w:t xml:space="preserve">周</w:t>
                  </w:r>
                  <w:r>
                    <w:rPr>
                      <w:rFonts w:ascii="Times New Roman" w:hAnsi="Times New Roman" w:cs="Times New Roman" w:eastAsia="宋体" w:hint="eastAsia"/>
                      <w:b w:val="1"/>
                    </w:rPr>
                    <w:t xml:space="preserve">二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</w:tcPr>
                <w:p>
                  <w:pPr>
                    <w:widowControl w:val="1"/>
                    <w:spacing w:before="100" w:after="100"/>
                    <w:jc w:val="center"/>
                    <w:rPr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rFonts w:ascii="Times New Roman" w:hAnsi="Times New Roman" w:cs="Times New Roman" w:eastAsia="宋体"/>
                      <w:b w:val="1"/>
                    </w:rPr>
                    <w:t xml:space="preserve">周</w:t>
                  </w:r>
                  <w:r>
                    <w:rPr>
                      <w:rFonts w:ascii="Times New Roman" w:hAnsi="Times New Roman" w:cs="Times New Roman" w:eastAsia="宋体" w:hint="eastAsia"/>
                      <w:b w:val="1"/>
                    </w:rPr>
                    <w:t xml:space="preserve">三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</w:tcPr>
                <w:p>
                  <w:pPr>
                    <w:widowControl w:val="1"/>
                    <w:spacing w:before="100" w:after="100"/>
                    <w:jc w:val="center"/>
                    <w:rPr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rFonts w:ascii="Times New Roman" w:hAnsi="Times New Roman" w:cs="Times New Roman" w:eastAsia="宋体"/>
                      <w:b w:val="1"/>
                    </w:rPr>
                    <w:t xml:space="preserve">周</w:t>
                  </w:r>
                  <w:r>
                    <w:rPr>
                      <w:rFonts w:ascii="Times New Roman" w:hAnsi="Times New Roman" w:cs="Times New Roman" w:eastAsia="宋体" w:hint="eastAsia"/>
                      <w:b w:val="1"/>
                    </w:rPr>
                    <w:t xml:space="preserve">四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</w:tcPr>
                <w:p>
                  <w:pPr>
                    <w:widowControl w:val="1"/>
                    <w:spacing w:before="100" w:after="100"/>
                    <w:jc w:val="center"/>
                    <w:rPr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rFonts w:ascii="Times New Roman" w:hAnsi="Times New Roman" w:cs="Times New Roman" w:eastAsia="宋体"/>
                      <w:b w:val="1"/>
                    </w:rPr>
                    <w:t xml:space="preserve">周</w:t>
                  </w:r>
                  <w:r>
                    <w:rPr>
                      <w:rFonts w:ascii="Times New Roman" w:hAnsi="Times New Roman" w:cs="Times New Roman" w:eastAsia="宋体" w:hint="eastAsia"/>
                      <w:b w:val="1"/>
                    </w:rPr>
                    <w:t xml:space="preserve">五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</w:tcPr>
                <w:p>
                  <w:pPr>
                    <w:jc w:val="center"/>
                    <w:rPr>
                      <w:b w:val="1"/>
                    </w:rPr>
                  </w:pPr>
                  <w:r>
                    <w:rPr>
                      <w:rFonts w:hint="eastAsia"/>
                      <w:b w:val="1"/>
                    </w:rPr>
                    <w:t xml:space="preserve">备注</w:t>
                  </w:r>
                </w:p>
              </w:tc>
            </w:tr>
            <w:tr>
              <w:trPr>
                <w:trHeight w:val="2116"/>
              </w:trPr>
              <w:tc>
                <w:tcPr>
                  <w:tcW w:w="867" w:type="dxa"/>
                  <w:vAlign w:val="center"/>
                  <w:tcBorders>
                    <w:bottom w:val="single" w:sz="4" w:space="0" w:color="000000"/>
                    <w:top w:val="nil" w:sz="0" w:space="0" w:color="000000"/>
                    <w:right w:val="single" w:sz="4" w:space="0" w:color="000000"/>
                    <w:left w:val="single" w:sz="4" w:space="0" w:color="000000"/>
                  </w:tcBorders>
                  <w:shd w:val="clear" w:color="auto"/>
                </w:tcPr>
                <w:p>
                  <w:pPr>
                    <w:widowControl w:val="1"/>
                    <w:jc w:val="center"/>
                    <w:rPr>
                      <w:sz w:val="24"/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sz w:val="24"/>
                      <w:rFonts w:ascii="Times New Roman" w:hAnsi="Times New Roman" w:cs="Times New Roman" w:eastAsia="宋体"/>
                      <w:b w:val="1"/>
                    </w:rPr>
                    <w:t xml:space="preserve">语文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r/>
                </w:p>
                <w:p>
                  <w:pPr>
                    <w:pStyle w:val="a6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听写词语表第五单元词语</w:t>
                  </w:r>
                </w:p>
                <w:p>
                  <w:pPr>
                    <w:pStyle w:val="a6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20分钟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6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听写词语表第六单元词语</w:t>
                  </w:r>
                </w:p>
                <w:p>
                  <w:pPr>
                    <w:pStyle w:val="a6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20分钟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6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听写词语表第七单元词语</w:t>
                  </w:r>
                </w:p>
                <w:p>
                  <w:pPr>
                    <w:pStyle w:val="a6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20分钟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</w:tcPr>
                <w:p>
                  <w:pPr>
                    <w:pStyle w:val="a6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默写古诗</w:t>
                  </w:r>
                </w:p>
                <w:p>
                  <w:pPr>
                    <w:pStyle w:val="a6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20分钟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</w:tcPr>
                <w:p>
                  <w:r>
                    <w:t xml:space="preserve">默写文言文、曰积月累</w:t>
                  </w:r>
                </w:p>
                <w:p>
                  <w:r>
                    <w:t xml:space="preserve">20分钟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</w:tcPr>
                <w:p>
                  <w:pPr>
                    <w:pStyle w:val="a6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/>
                </w:p>
              </w:tc>
            </w:tr>
            <w:tr>
              <w:trPr>
                <w:trHeight w:val="2116"/>
              </w:trPr>
              <w:tc>
                <w:tcPr>
                  <w:tcW w:w="867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single" w:sz="4" w:space="0" w:color="000000"/>
                  </w:tcBorders>
                  <w:shd w:val="clear" w:color="auto"/>
                </w:tcPr>
                <w:p>
                  <w:pPr>
                    <w:widowControl w:val="1"/>
                    <w:jc w:val="center"/>
                    <w:rPr>
                      <w:sz w:val="24"/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sz w:val="24"/>
                      <w:rFonts w:ascii="Times New Roman" w:hAnsi="Times New Roman" w:cs="Times New Roman" w:eastAsia="宋体" w:hint="eastAsia"/>
                      <w:b w:val="1"/>
                    </w:rPr>
                    <w:t xml:space="preserve">数学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/>
                  <w:r>
                    <w:rPr>
                      <w:sz w:val="20"/>
                    </w:rPr>
                    <w:t xml:space="preserve">校本P111</w:t>
                  </w:r>
                </w:p>
                <w:p>
                  <w:pPr/>
                  <w:r>
                    <w:rPr>
                      <w:sz w:val="20"/>
                    </w:rPr>
                    <w:t xml:space="preserve">20分钟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/>
                  <w:r>
                    <w:rPr>
                      <w:sz w:val="20"/>
                    </w:rPr>
                    <w:t xml:space="preserve">校本P112</w:t>
                  </w:r>
                </w:p>
                <w:p>
                  <w:pPr/>
                  <w:r>
                    <w:rPr>
                      <w:sz w:val="20"/>
                    </w:rPr>
                    <w:t xml:space="preserve">20分钟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/>
                  <w:r>
                    <w:rPr>
                      <w:sz w:val="20"/>
                    </w:rPr>
                    <w:t xml:space="preserve">校本P101</w:t>
                  </w:r>
                </w:p>
                <w:p>
                  <w:pPr/>
                  <w:r>
                    <w:rPr>
                      <w:sz w:val="20"/>
                    </w:rPr>
                    <w:t xml:space="preserve">20分钟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</w:tcPr>
                <w:p>
                  <w:pPr/>
                  <w:r>
                    <w:rPr>
                      <w:sz w:val="20"/>
                    </w:rPr>
                    <w:t xml:space="preserve">校本P102</w:t>
                  </w:r>
                </w:p>
                <w:p>
                  <w:pPr/>
                  <w:r>
                    <w:rPr>
                      <w:sz w:val="20"/>
                    </w:rPr>
                    <w:t xml:space="preserve">20分钟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</w:tcPr>
                <w:p>
                  <w:pPr/>
                  <w:r>
                    <w:rPr>
                      <w:sz w:val="20"/>
                    </w:rPr>
                    <w:t xml:space="preserve">校本P103</w:t>
                  </w:r>
                </w:p>
                <w:p>
                  <w:pPr/>
                  <w:r>
                    <w:rPr>
                      <w:sz w:val="20"/>
                    </w:rPr>
                    <w:t xml:space="preserve">20分钟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</w:tcPr>
                <w:p>
                  <w:pPr>
                    <w:pStyle w:val="a6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/>
                </w:p>
              </w:tc>
            </w:tr>
            <w:tr>
              <w:trPr>
                <w:trHeight w:val="2116"/>
              </w:trPr>
              <w:tc>
                <w:tcPr>
                  <w:tcW w:w="867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single" w:sz="4" w:space="0" w:color="000000"/>
                  </w:tcBorders>
                  <w:shd w:val="clear" w:color="auto"/>
                </w:tcPr>
                <w:p>
                  <w:pPr>
                    <w:widowControl w:val="1"/>
                    <w:jc w:val="center"/>
                    <w:rPr>
                      <w:sz w:val="24"/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sz w:val="24"/>
                      <w:rFonts w:ascii="Times New Roman" w:hAnsi="Times New Roman" w:cs="Times New Roman" w:eastAsia="宋体" w:hint="eastAsia"/>
                      <w:b w:val="1"/>
                    </w:rPr>
                    <w:t xml:space="preserve">英语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6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1.三号本练习</w:t>
                  </w:r>
                </w:p>
                <w:p>
                  <w:pPr>
                    <w:pStyle w:val="a6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2.订正默写</w:t>
                  </w:r>
                </w:p>
                <w:p>
                  <w:pPr>
                    <w:pStyle w:val="a6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20分钟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6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1.三号本练习</w:t>
                  </w:r>
                </w:p>
                <w:p>
                  <w:pPr>
                    <w:pStyle w:val="a6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2.订正默写</w:t>
                  </w:r>
                </w:p>
                <w:p>
                  <w:pPr>
                    <w:pStyle w:val="a6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20分钟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6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1.三号本练习</w:t>
                  </w:r>
                </w:p>
                <w:p>
                  <w:pPr>
                    <w:pStyle w:val="a6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2.订正默写</w:t>
                  </w:r>
                </w:p>
                <w:p>
                  <w:pPr>
                    <w:pStyle w:val="a6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20分钟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</w:tcPr>
                <w:p>
                  <w:pPr>
                    <w:pStyle w:val="a6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1.三号本练习</w:t>
                  </w:r>
                </w:p>
                <w:p>
                  <w:pPr>
                    <w:pStyle w:val="a6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2.订正默写</w:t>
                  </w:r>
                </w:p>
                <w:p>
                  <w:pPr>
                    <w:pStyle w:val="a6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20分钟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</w:tcPr>
                <w:p>
                  <w:pPr>
                    <w:pStyle w:val="a6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1.三号本练习</w:t>
                  </w:r>
                </w:p>
                <w:p>
                  <w:pPr>
                    <w:pStyle w:val="a6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2.订正默写</w:t>
                  </w:r>
                </w:p>
                <w:p>
                  <w:pPr>
                    <w:pStyle w:val="a6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20分钟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</w:tcPr>
                <w:p>
                  <w:pPr>
                    <w:pStyle w:val="a6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/>
                </w:p>
              </w:tc>
            </w:tr>
            <w:tr>
              <w:trPr>
                <w:trHeight w:val="1462"/>
              </w:trPr>
              <w:tc>
                <w:tcPr>
                  <w:tcW w:w="867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single" w:sz="4" w:space="0" w:color="000000"/>
                  </w:tcBorders>
                  <w:shd w:val="clear" w:color="auto"/>
                </w:tcPr>
                <w:p>
                  <w:pPr>
                    <w:widowControl w:val="1"/>
                    <w:jc w:val="center"/>
                    <w:rPr>
                      <w:sz w:val="24"/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sz w:val="24"/>
                      <w:rFonts w:ascii="Times New Roman" w:hAnsi="Times New Roman" w:cs="Times New Roman" w:eastAsia="宋体"/>
                      <w:b w:val="1"/>
                    </w:rPr>
                    <w:t xml:space="preserve">综合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rPr>
                      <w:rFonts w:ascii="宋体" w:hAnsi="宋体" w:cs="宋体" w:eastAsia="宋体"/>
                    </w:rPr>
                  </w:pPr>
                  <w:r>
                    <w:t xml:space="preserve">用身边的材料制作一个电动玩具。</w:t>
                  </w:r>
                </w:p>
                <w:p>
                  <w:pPr>
                    <w:widowControl w:val="1"/>
                    <w:rPr>
                      <w:rFonts w:ascii="宋体" w:hAnsi="宋体" w:cs="宋体" w:eastAsia="宋体"/>
                    </w:rPr>
                  </w:pPr>
                  <w:r>
                    <w:t xml:space="preserve">一周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</w:tcPr>
                <w:p>
                  <w:pPr>
                    <w:widowControl w:val="1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</w:tcPr>
                <w:p>
                  <w:pPr>
                    <w:widowControl w:val="1"/>
                    <w:rPr>
                      <w:rFonts w:ascii="宋体" w:hAnsi="宋体" w:cs="宋体" w:eastAsia="宋体"/>
                    </w:rPr>
                  </w:pPr>
                  <w:r>
                    <w:t xml:space="preserve">鞋子变形创意剪纸</w:t>
                  </w:r>
                </w:p>
                <w:p>
                  <w:pPr>
                    <w:widowControl w:val="1"/>
                    <w:rPr>
                      <w:rFonts w:ascii="宋体" w:hAnsi="宋体" w:cs="宋体" w:eastAsia="宋体"/>
                    </w:rPr>
                  </w:pPr>
                  <w:r>
                    <w:t xml:space="preserve">一周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</w:tcPr>
                <w:p>
                  <w:pPr>
                    <w:pStyle w:val="a6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/>
                </w:p>
              </w:tc>
            </w:tr>
          </w:tbl>
          <w:p/>
          <w:p>
            <w:pPr>
              <w:spacing w:line="360" w:lineRule="auto"/>
              <w:rPr>
                <w:sz w:val="18"/>
                <w:rFonts w:ascii="宋体" w:hAnsi="宋体" w:cs="宋体" w:eastAsia="宋体"/>
              </w:rPr>
            </w:pPr>
            <w:r/>
          </w:p>
        </w:tc>
      </w:tr>
    </w:tbl>
    <w:p>
      <w:pPr>
        <w:rPr>
          <w:sz w:val="27"/>
          <w:rFonts w:ascii="宋体" w:hAnsi="宋体" w:cs="宋体" w:eastAsia="宋体"/>
          <w:b w:val="1"/>
          <w:kern w:val="0"/>
        </w:rPr>
      </w:pPr>
      <w:r/>
    </w:p>
    <w:sectPr>
      <w:pgSz w:w="16837.05" w:h="11905.05" w:orient="landscape"/>
      <w:pgMar w:top="720" w:right="720" w:bottom="720" w:left="720" w:header="850.05" w:footer="991.05" w:gutter="0"/>
      <w:docGrid w:linePitch="312" w:type="lines"/>
      <w:type w:val="nextPage"/>
    </w:sectPr>
  </w:body>
</w:document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character" w:default="0" w:styleId="Char">
    <w:name w:val="页脚 Char"/>
    <w:basedOn w:val="a0"/>
    <w:tcPr/>
    <w:rPr>
      <w:sz w:val="18"/>
      <w:kern w:val="2"/>
    </w:rPr>
  </w:style>
  <w:style w:type="character" w:default="0" w:styleId="Char0">
    <w:name w:val="页眉 Char"/>
    <w:basedOn w:val="a0"/>
    <w:tcPr/>
    <w:rPr>
      <w:sz w:val="18"/>
      <w:kern w:val="2"/>
    </w:rPr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  <w:style w:type="paragraph" w:default="1" w:styleId="a">
    <w:name w:val="Normal"/>
    <w:tcPr/>
    <w:pPr>
      <w:widowControl w:val="0"/>
    </w:pPr>
  </w:style>
  <w:style w:type="character" w:default="1" w:styleId="a0">
    <w:name w:val="Default Paragraph Font"/>
    <w:tcPr/>
  </w:style>
  <w:style w:type="table" w:default="1" w:styleId="a1">
    <w:name w:val="Normal Table"/>
    <w:tblPr>
      <w:tblStyle w:val="TableGrid"/>
      <w:tblW w:w="0" w:type="auto"/>
      <w:tblInd w:w="0" w:type="dxa"/>
      <w:tblCellMar>
        <w:top w:w="0" w:type="dxa"/>
        <w:bottom w:w="0" w:type="dxa"/>
        <w:left w:w="108" w:type="dxa"/>
        <w:right w:w="108" w:type="dxa"/>
      </w:tblCellMar>
    </w:tblPr>
    <w:tcPr/>
  </w:style>
  <w:style w:type="numbering" w:default="1" w:styleId="a2">
    <w:name w:val="No List"/>
    <w:tcPr/>
  </w:style>
  <w:style w:type="table" w:default="0" w:styleId="a3">
    <w:name w:val="Table Grid"/>
    <w:tblPr>
      <w:tblStyle w:val="TableGrid"/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  <w:tblCellMar>
        <w:top w:w="0" w:type="dxa"/>
        <w:bottom w:w="0" w:type="dxa"/>
        <w:left w:w="0" w:type="dxa"/>
        <w:right w:w="0" w:type="dxa"/>
      </w:tblCellMar>
    </w:tblPr>
    <w:tcPr/>
  </w:style>
  <w:style w:type="paragraph" w:default="0" w:styleId="a4">
    <w:name w:val="footer"/>
    <w:basedOn w:val="a"/>
    <w:tcPr/>
    <w:rPr>
      <w:sz w:val="18"/>
    </w:rPr>
  </w:style>
  <w:style w:type="paragraph" w:default="0" w:styleId="a5">
    <w:name w:val="header"/>
    <w:basedOn w:val="a"/>
    <w:tcPr/>
    <w:pPr>
      <w:jc w:val="center"/>
      <w:pBdr>
        <w:bottom w:val="single" w:sz="6" w:space="1" w:color="000000"/>
      </w:pBdr>
    </w:pPr>
    <w:rPr>
      <w:sz w:val="18"/>
    </w:rPr>
  </w:style>
  <w:style w:type="paragraph" w:default="0" w:styleId="a6">
    <w:name w:val="Normal (Web)"/>
    <w:basedOn w:val="a"/>
    <w:tcPr/>
    <w:rPr>
      <w:sz w:val="24"/>
    </w:rPr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