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C2A83" w14:textId="77777777" w:rsidR="003E296A" w:rsidRDefault="00FD1571">
      <w:pPr>
        <w:spacing w:line="360" w:lineRule="auto"/>
        <w:ind w:firstLineChars="200" w:firstLine="643"/>
        <w:jc w:val="center"/>
        <w:rPr>
          <w:rFonts w:asciiTheme="minorEastAsia" w:hAnsiTheme="minorEastAsia" w:cstheme="minorEastAsia"/>
          <w:b/>
          <w:bCs/>
          <w:color w:val="000000" w:themeColor="text1"/>
          <w:sz w:val="32"/>
          <w:szCs w:val="32"/>
        </w:rPr>
      </w:pPr>
      <w:r>
        <w:rPr>
          <w:rFonts w:asciiTheme="minorEastAsia" w:hAnsiTheme="minorEastAsia" w:cstheme="minorEastAsia" w:hint="eastAsia"/>
          <w:b/>
          <w:bCs/>
          <w:color w:val="000000" w:themeColor="text1"/>
          <w:sz w:val="32"/>
          <w:szCs w:val="32"/>
        </w:rPr>
        <w:t>变革课堂结构</w:t>
      </w:r>
      <w:r>
        <w:rPr>
          <w:rFonts w:asciiTheme="minorEastAsia" w:hAnsiTheme="minorEastAsia" w:cstheme="minorEastAsia" w:hint="eastAsia"/>
          <w:b/>
          <w:bCs/>
          <w:color w:val="000000" w:themeColor="text1"/>
          <w:sz w:val="32"/>
          <w:szCs w:val="32"/>
        </w:rPr>
        <w:t xml:space="preserve"> </w:t>
      </w:r>
      <w:r>
        <w:rPr>
          <w:rFonts w:asciiTheme="minorEastAsia" w:hAnsiTheme="minorEastAsia" w:cstheme="minorEastAsia" w:hint="eastAsia"/>
          <w:b/>
          <w:bCs/>
          <w:color w:val="000000" w:themeColor="text1"/>
          <w:sz w:val="32"/>
          <w:szCs w:val="32"/>
        </w:rPr>
        <w:t>促进师生品质提升</w:t>
      </w:r>
    </w:p>
    <w:p w14:paraId="5CB7BEB4" w14:textId="3C7412B0" w:rsidR="003E296A" w:rsidRDefault="00FD1571">
      <w:pPr>
        <w:spacing w:line="360" w:lineRule="auto"/>
        <w:ind w:firstLineChars="200" w:firstLine="480"/>
        <w:jc w:val="center"/>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2020-2</w:t>
      </w:r>
      <w:r w:rsidR="0022292B">
        <w:rPr>
          <w:rFonts w:asciiTheme="minorEastAsia" w:hAnsiTheme="minorEastAsia" w:cstheme="minorEastAsia" w:hint="eastAsia"/>
          <w:color w:val="000000" w:themeColor="text1"/>
          <w:sz w:val="24"/>
        </w:rPr>
        <w:t xml:space="preserve">疁城实验学校 </w:t>
      </w:r>
      <w:r>
        <w:rPr>
          <w:rFonts w:asciiTheme="minorEastAsia" w:hAnsiTheme="minorEastAsia" w:cstheme="minorEastAsia" w:hint="eastAsia"/>
          <w:color w:val="000000" w:themeColor="text1"/>
          <w:sz w:val="24"/>
        </w:rPr>
        <w:t>教学计划</w:t>
      </w:r>
    </w:p>
    <w:p w14:paraId="101BD470" w14:textId="77777777" w:rsidR="003E296A" w:rsidRDefault="00FD1571">
      <w:pPr>
        <w:spacing w:line="360" w:lineRule="auto"/>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本学期学校继续</w:t>
      </w:r>
      <w:proofErr w:type="gramStart"/>
      <w:r>
        <w:rPr>
          <w:rFonts w:asciiTheme="minorEastAsia" w:hAnsiTheme="minorEastAsia" w:cstheme="minorEastAsia" w:hint="eastAsia"/>
          <w:color w:val="000000" w:themeColor="text1"/>
          <w:sz w:val="24"/>
        </w:rPr>
        <w:t>贯彻嘉教〔</w:t>
      </w:r>
      <w:r>
        <w:rPr>
          <w:rFonts w:asciiTheme="minorEastAsia" w:hAnsiTheme="minorEastAsia" w:cstheme="minorEastAsia" w:hint="eastAsia"/>
          <w:color w:val="000000" w:themeColor="text1"/>
          <w:sz w:val="24"/>
        </w:rPr>
        <w:t>2021</w:t>
      </w:r>
      <w:r>
        <w:rPr>
          <w:rFonts w:asciiTheme="minorEastAsia" w:hAnsiTheme="minorEastAsia" w:cstheme="minorEastAsia" w:hint="eastAsia"/>
          <w:color w:val="000000" w:themeColor="text1"/>
          <w:sz w:val="24"/>
        </w:rPr>
        <w:t>〕</w:t>
      </w:r>
      <w:proofErr w:type="gramEnd"/>
      <w:r>
        <w:rPr>
          <w:rFonts w:asciiTheme="minorEastAsia" w:hAnsiTheme="minorEastAsia" w:cstheme="minorEastAsia" w:hint="eastAsia"/>
          <w:color w:val="000000" w:themeColor="text1"/>
          <w:sz w:val="24"/>
        </w:rPr>
        <w:t xml:space="preserve">1 </w:t>
      </w:r>
      <w:r>
        <w:rPr>
          <w:rFonts w:asciiTheme="minorEastAsia" w:hAnsiTheme="minorEastAsia" w:cstheme="minorEastAsia" w:hint="eastAsia"/>
          <w:color w:val="000000" w:themeColor="text1"/>
          <w:sz w:val="24"/>
        </w:rPr>
        <w:t>号文件《</w:t>
      </w:r>
      <w:r>
        <w:rPr>
          <w:rFonts w:asciiTheme="minorEastAsia" w:hAnsiTheme="minorEastAsia" w:cstheme="minorEastAsia" w:hint="eastAsia"/>
          <w:color w:val="000000" w:themeColor="text1"/>
          <w:sz w:val="24"/>
        </w:rPr>
        <w:t>2021</w:t>
      </w:r>
      <w:r>
        <w:rPr>
          <w:rFonts w:asciiTheme="minorEastAsia" w:hAnsiTheme="minorEastAsia" w:cstheme="minorEastAsia" w:hint="eastAsia"/>
          <w:color w:val="000000" w:themeColor="text1"/>
          <w:sz w:val="24"/>
        </w:rPr>
        <w:t>年上海市嘉定区教育局工作要点》精神，根据《嘉定区加强初中建设的实施意见》和区教育综合改革“砺新计划”、《嘉定区小学“学习品质”提升三年行动方案》及学校新五年发展规划要求，立足学校教学实际，规范教学环节，抓实教研活动，深入课题研究，开展慧雅阅读，提升学生素养，采取多种措施，扎实毕业班工作。</w:t>
      </w:r>
    </w:p>
    <w:p w14:paraId="16B18663" w14:textId="77777777" w:rsidR="003E296A" w:rsidRDefault="00FD1571">
      <w:pPr>
        <w:spacing w:line="360" w:lineRule="auto"/>
        <w:ind w:firstLineChars="200" w:firstLine="482"/>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一、规范明晰，抓实教研，打造高品质课堂。</w:t>
      </w:r>
    </w:p>
    <w:p w14:paraId="337D3232" w14:textId="77777777" w:rsidR="003E296A" w:rsidRDefault="00FD1571">
      <w:pPr>
        <w:spacing w:line="360" w:lineRule="auto"/>
        <w:ind w:firstLineChars="200" w:firstLine="482"/>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1</w:t>
      </w:r>
      <w:r>
        <w:rPr>
          <w:rFonts w:asciiTheme="minorEastAsia" w:hAnsiTheme="minorEastAsia" w:cstheme="minorEastAsia" w:hint="eastAsia"/>
          <w:b/>
          <w:bCs/>
          <w:color w:val="000000" w:themeColor="text1"/>
          <w:sz w:val="24"/>
        </w:rPr>
        <w:t>、明确信息提效课堂着力点，课题引领教研主题</w:t>
      </w:r>
    </w:p>
    <w:p w14:paraId="64FB84C6" w14:textId="77777777" w:rsidR="003E296A" w:rsidRDefault="00FD1571">
      <w:pPr>
        <w:spacing w:line="360" w:lineRule="auto"/>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结合学校全局发展课题，教学部门全面开展《面向学校</w:t>
      </w:r>
      <w:r>
        <w:rPr>
          <w:rFonts w:asciiTheme="minorEastAsia" w:hAnsiTheme="minorEastAsia" w:cstheme="minorEastAsia" w:hint="eastAsia"/>
          <w:color w:val="000000" w:themeColor="text1"/>
          <w:sz w:val="24"/>
        </w:rPr>
        <w:t>3.0</w:t>
      </w:r>
      <w:r>
        <w:rPr>
          <w:rFonts w:asciiTheme="minorEastAsia" w:hAnsiTheme="minorEastAsia" w:cstheme="minorEastAsia" w:hint="eastAsia"/>
          <w:color w:val="000000" w:themeColor="text1"/>
          <w:sz w:val="24"/>
        </w:rPr>
        <w:t>，</w:t>
      </w:r>
      <w:r>
        <w:rPr>
          <w:rFonts w:asciiTheme="minorEastAsia" w:hAnsiTheme="minorEastAsia" w:cstheme="minorEastAsia" w:hint="eastAsia"/>
          <w:bCs/>
          <w:color w:val="000000" w:themeColor="text1"/>
          <w:sz w:val="24"/>
        </w:rPr>
        <w:t>信息化助力“双思协同”课堂的实践研究</w:t>
      </w:r>
      <w:r>
        <w:rPr>
          <w:rFonts w:asciiTheme="minorEastAsia" w:hAnsiTheme="minorEastAsia" w:cstheme="minorEastAsia" w:hint="eastAsia"/>
          <w:color w:val="000000" w:themeColor="text1"/>
          <w:sz w:val="24"/>
        </w:rPr>
        <w:t>》，本学期各教研组内活动以</w:t>
      </w:r>
      <w:r>
        <w:rPr>
          <w:rFonts w:asciiTheme="minorEastAsia" w:hAnsiTheme="minorEastAsia" w:cstheme="minorEastAsia" w:hint="eastAsia"/>
          <w:color w:val="000000" w:themeColor="text1"/>
          <w:sz w:val="24"/>
        </w:rPr>
        <w:t>“信息技术助力下的教学实践”为主题开展系列教研活动。</w:t>
      </w:r>
    </w:p>
    <w:p w14:paraId="20218D41" w14:textId="77777777" w:rsidR="003E296A" w:rsidRDefault="00FD1571">
      <w:pPr>
        <w:spacing w:line="360" w:lineRule="auto"/>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各教研组深入研习教学部门的主课题，再学《“双板”联动，深化课堂转型的实践研究》科研成果，参考各教研组以往“双板”课题计划书，开学第一周各组教研、修改本组课题计划书。于第二周周二放学前将课题计划书上传教导处文件夹。</w:t>
      </w:r>
    </w:p>
    <w:p w14:paraId="4234AA9D" w14:textId="77777777" w:rsidR="003E296A" w:rsidRDefault="00FD1571">
      <w:pPr>
        <w:numPr>
          <w:ilvl w:val="0"/>
          <w:numId w:val="1"/>
        </w:numPr>
        <w:spacing w:line="360" w:lineRule="auto"/>
        <w:ind w:firstLineChars="200" w:firstLine="482"/>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关注教学设计流程再造，打造高品质常态化教学</w:t>
      </w:r>
    </w:p>
    <w:p w14:paraId="7982251E" w14:textId="77777777" w:rsidR="003E296A" w:rsidRDefault="00FD1571">
      <w:pPr>
        <w:pStyle w:val="1"/>
        <w:spacing w:line="360" w:lineRule="auto"/>
        <w:ind w:firstLineChars="200" w:firstLine="480"/>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sz w:val="24"/>
          <w:szCs w:val="24"/>
        </w:rPr>
        <w:t xml:space="preserve"> </w:t>
      </w:r>
      <w:r>
        <w:rPr>
          <w:rFonts w:asciiTheme="minorEastAsia" w:hAnsiTheme="minorEastAsia" w:cstheme="minorEastAsia" w:hint="eastAsia"/>
          <w:color w:val="000000" w:themeColor="text1"/>
          <w:sz w:val="24"/>
          <w:szCs w:val="24"/>
        </w:rPr>
        <w:t>根据《</w:t>
      </w:r>
      <w:r>
        <w:rPr>
          <w:rFonts w:asciiTheme="minorEastAsia" w:hAnsiTheme="minorEastAsia" w:cstheme="minorEastAsia" w:hint="eastAsia"/>
          <w:color w:val="000000" w:themeColor="text1"/>
          <w:kern w:val="0"/>
          <w:sz w:val="24"/>
          <w:szCs w:val="24"/>
        </w:rPr>
        <w:t>区“学习品质”提升三年行动方案</w:t>
      </w:r>
      <w:r>
        <w:rPr>
          <w:rFonts w:asciiTheme="minorEastAsia" w:hAnsiTheme="minorEastAsia" w:cstheme="minorEastAsia" w:hint="eastAsia"/>
          <w:color w:val="000000" w:themeColor="text1"/>
          <w:sz w:val="24"/>
          <w:szCs w:val="24"/>
        </w:rPr>
        <w:t>》中品质课堂研究项目要求</w:t>
      </w:r>
      <w:r>
        <w:rPr>
          <w:rFonts w:asciiTheme="minorEastAsia" w:hAnsiTheme="minorEastAsia" w:cstheme="minorEastAsia" w:hint="eastAsia"/>
          <w:color w:val="000000" w:themeColor="text1"/>
          <w:kern w:val="0"/>
          <w:sz w:val="24"/>
          <w:szCs w:val="24"/>
        </w:rPr>
        <w:t>通过常态化教学模式的研究和实践，使新的学习过程、多样化的学习方式更好地支持学习品质的形成和发展，多维</w:t>
      </w:r>
      <w:proofErr w:type="gramStart"/>
      <w:r>
        <w:rPr>
          <w:rFonts w:asciiTheme="minorEastAsia" w:hAnsiTheme="minorEastAsia" w:cstheme="minorEastAsia" w:hint="eastAsia"/>
          <w:color w:val="000000" w:themeColor="text1"/>
          <w:kern w:val="0"/>
          <w:sz w:val="24"/>
          <w:szCs w:val="24"/>
        </w:rPr>
        <w:t>度促进</w:t>
      </w:r>
      <w:proofErr w:type="gramEnd"/>
      <w:r>
        <w:rPr>
          <w:rFonts w:asciiTheme="minorEastAsia" w:hAnsiTheme="minorEastAsia" w:cstheme="minorEastAsia" w:hint="eastAsia"/>
          <w:color w:val="000000" w:themeColor="text1"/>
          <w:kern w:val="0"/>
          <w:sz w:val="24"/>
          <w:szCs w:val="24"/>
        </w:rPr>
        <w:t>学生掌握“会学”的路径和方法，提</w:t>
      </w:r>
      <w:r>
        <w:rPr>
          <w:rFonts w:asciiTheme="minorEastAsia" w:hAnsiTheme="minorEastAsia" w:cstheme="minorEastAsia" w:hint="eastAsia"/>
          <w:color w:val="000000" w:themeColor="text1"/>
          <w:kern w:val="0"/>
          <w:sz w:val="24"/>
          <w:szCs w:val="24"/>
        </w:rPr>
        <w:t>高学生“乐学”的情感体验。本学期</w:t>
      </w:r>
      <w:r>
        <w:rPr>
          <w:rFonts w:asciiTheme="minorEastAsia" w:hAnsiTheme="minorEastAsia" w:cstheme="minorEastAsia" w:hint="eastAsia"/>
          <w:color w:val="000000" w:themeColor="text1"/>
          <w:sz w:val="24"/>
          <w:szCs w:val="24"/>
        </w:rPr>
        <w:t>继续规范教学五环节管理，保障各类课程的设置与实施。</w:t>
      </w:r>
      <w:r>
        <w:rPr>
          <w:rFonts w:asciiTheme="minorEastAsia" w:hAnsiTheme="minorEastAsia" w:cstheme="minorEastAsia" w:hint="eastAsia"/>
          <w:color w:val="000000" w:themeColor="text1"/>
          <w:kern w:val="0"/>
          <w:sz w:val="24"/>
          <w:szCs w:val="24"/>
        </w:rPr>
        <w:t>在规范教学常规中重点关注教学设计流程再造（注①），课堂教学流程再造（注②）。</w:t>
      </w:r>
    </w:p>
    <w:p w14:paraId="10D6F92C" w14:textId="77777777" w:rsidR="003E296A" w:rsidRDefault="00FD1571">
      <w:pPr>
        <w:spacing w:line="360" w:lineRule="auto"/>
        <w:ind w:firstLineChars="200" w:firstLine="482"/>
        <w:rPr>
          <w:rFonts w:asciiTheme="minorEastAsia" w:hAnsiTheme="minorEastAsia" w:cstheme="minorEastAsia"/>
          <w:color w:val="000000" w:themeColor="text1"/>
          <w:sz w:val="24"/>
        </w:rPr>
      </w:pPr>
      <w:r>
        <w:rPr>
          <w:rFonts w:asciiTheme="minorEastAsia" w:hAnsiTheme="minorEastAsia" w:cstheme="minorEastAsia" w:hint="eastAsia"/>
          <w:b/>
          <w:bCs/>
          <w:color w:val="000000" w:themeColor="text1"/>
          <w:sz w:val="24"/>
        </w:rPr>
        <w:t>备课</w:t>
      </w:r>
      <w:r>
        <w:rPr>
          <w:rFonts w:asciiTheme="minorEastAsia" w:hAnsiTheme="minorEastAsia" w:cstheme="minorEastAsia" w:hint="eastAsia"/>
          <w:color w:val="000000" w:themeColor="text1"/>
          <w:sz w:val="24"/>
        </w:rPr>
        <w:t>：在教学设计过程中，重点关注：①评价设计，在单元设计、课时教学设计中评价内容、方式、载体的</w:t>
      </w:r>
      <w:r>
        <w:rPr>
          <w:rFonts w:asciiTheme="minorEastAsia" w:hAnsiTheme="minorEastAsia" w:cstheme="minorEastAsia" w:hint="eastAsia"/>
          <w:color w:val="000000" w:themeColor="text1"/>
          <w:kern w:val="0"/>
          <w:sz w:val="24"/>
        </w:rPr>
        <w:t>设计要体现优先于教学活动设计，</w:t>
      </w:r>
      <w:r>
        <w:rPr>
          <w:rFonts w:asciiTheme="minorEastAsia" w:hAnsiTheme="minorEastAsia" w:cstheme="minorEastAsia" w:hint="eastAsia"/>
          <w:color w:val="000000" w:themeColor="text1"/>
          <w:sz w:val="24"/>
        </w:rPr>
        <w:t>根据教学目标设计评价的练习。如课前</w:t>
      </w:r>
      <w:proofErr w:type="gramStart"/>
      <w:r>
        <w:rPr>
          <w:rFonts w:asciiTheme="minorEastAsia" w:hAnsiTheme="minorEastAsia" w:cstheme="minorEastAsia" w:hint="eastAsia"/>
          <w:color w:val="000000" w:themeColor="text1"/>
          <w:sz w:val="24"/>
        </w:rPr>
        <w:t>前测导学</w:t>
      </w:r>
      <w:proofErr w:type="gramEnd"/>
      <w:r>
        <w:rPr>
          <w:rFonts w:asciiTheme="minorEastAsia" w:hAnsiTheme="minorEastAsia" w:cstheme="minorEastAsia" w:hint="eastAsia"/>
          <w:color w:val="000000" w:themeColor="text1"/>
          <w:sz w:val="24"/>
        </w:rPr>
        <w:t>，把握重点；课中现场测评，调整节奏；课后习题定制，巩固提升，</w:t>
      </w:r>
      <w:r>
        <w:rPr>
          <w:rFonts w:asciiTheme="minorEastAsia" w:hAnsiTheme="minorEastAsia" w:cstheme="minorEastAsia" w:hint="eastAsia"/>
          <w:color w:val="000000" w:themeColor="text1"/>
          <w:kern w:val="0"/>
          <w:sz w:val="24"/>
        </w:rPr>
        <w:t>评价贯穿于整个教学过程，使</w:t>
      </w:r>
      <w:r>
        <w:rPr>
          <w:rFonts w:asciiTheme="minorEastAsia" w:hAnsiTheme="minorEastAsia" w:cstheme="minorEastAsia" w:hint="eastAsia"/>
          <w:color w:val="000000" w:themeColor="text1"/>
          <w:sz w:val="24"/>
        </w:rPr>
        <w:t>学习（评价）的任务引导着课堂教学的方向。②适当体现与空中课堂资源等信息技术相结合的具体操作。</w:t>
      </w:r>
    </w:p>
    <w:p w14:paraId="2221B779" w14:textId="77777777" w:rsidR="003E296A" w:rsidRDefault="00FD1571">
      <w:pPr>
        <w:spacing w:line="360" w:lineRule="auto"/>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本学期教案每月一查，形式：电子稿“批注”形式，个性修改以上</w:t>
      </w:r>
      <w:r>
        <w:rPr>
          <w:rFonts w:asciiTheme="minorEastAsia" w:hAnsiTheme="minorEastAsia" w:cstheme="minorEastAsia" w:hint="eastAsia"/>
          <w:color w:val="000000" w:themeColor="text1"/>
          <w:sz w:val="24"/>
        </w:rPr>
        <w:t>2</w:t>
      </w:r>
      <w:r>
        <w:rPr>
          <w:rFonts w:asciiTheme="minorEastAsia" w:hAnsiTheme="minorEastAsia" w:cstheme="minorEastAsia" w:hint="eastAsia"/>
          <w:color w:val="000000" w:themeColor="text1"/>
          <w:sz w:val="24"/>
        </w:rPr>
        <w:t>个关注</w:t>
      </w:r>
      <w:r>
        <w:rPr>
          <w:rFonts w:asciiTheme="minorEastAsia" w:hAnsiTheme="minorEastAsia" w:cstheme="minorEastAsia" w:hint="eastAsia"/>
          <w:color w:val="000000" w:themeColor="text1"/>
          <w:sz w:val="24"/>
        </w:rPr>
        <w:lastRenderedPageBreak/>
        <w:t>点；或集体备课纸质稿打印后，另外个性修改。</w:t>
      </w:r>
    </w:p>
    <w:p w14:paraId="02885010" w14:textId="77777777" w:rsidR="003E296A" w:rsidRDefault="00FD1571">
      <w:pPr>
        <w:pStyle w:val="1"/>
        <w:spacing w:line="360" w:lineRule="auto"/>
        <w:ind w:firstLineChars="200" w:firstLine="482"/>
        <w:rPr>
          <w:rFonts w:asciiTheme="minorEastAsia" w:hAnsiTheme="minorEastAsia" w:cstheme="minorEastAsia"/>
          <w:color w:val="000000" w:themeColor="text1"/>
          <w:sz w:val="24"/>
          <w:szCs w:val="24"/>
        </w:rPr>
      </w:pPr>
      <w:r>
        <w:rPr>
          <w:rFonts w:asciiTheme="minorEastAsia" w:hAnsiTheme="minorEastAsia" w:cstheme="minorEastAsia" w:hint="eastAsia"/>
          <w:b/>
          <w:bCs/>
          <w:color w:val="000000" w:themeColor="text1"/>
          <w:sz w:val="24"/>
          <w:szCs w:val="24"/>
        </w:rPr>
        <w:t>课堂</w:t>
      </w:r>
      <w:r>
        <w:rPr>
          <w:rFonts w:asciiTheme="minorEastAsia" w:hAnsiTheme="minorEastAsia" w:cstheme="minorEastAsia" w:hint="eastAsia"/>
          <w:color w:val="000000" w:themeColor="text1"/>
          <w:sz w:val="24"/>
          <w:szCs w:val="24"/>
        </w:rPr>
        <w:t>：在教学活动过程中，通过改变教学对象、内容和环境资源的组织方式，进行流程再造。①结合班情、学</w:t>
      </w:r>
      <w:proofErr w:type="gramStart"/>
      <w:r>
        <w:rPr>
          <w:rFonts w:asciiTheme="minorEastAsia" w:hAnsiTheme="minorEastAsia" w:cstheme="minorEastAsia" w:hint="eastAsia"/>
          <w:color w:val="000000" w:themeColor="text1"/>
          <w:sz w:val="24"/>
          <w:szCs w:val="24"/>
        </w:rPr>
        <w:t>情充分</w:t>
      </w:r>
      <w:proofErr w:type="gramEnd"/>
      <w:r>
        <w:rPr>
          <w:rFonts w:asciiTheme="minorEastAsia" w:hAnsiTheme="minorEastAsia" w:cstheme="minorEastAsia" w:hint="eastAsia"/>
          <w:color w:val="000000" w:themeColor="text1"/>
          <w:sz w:val="24"/>
          <w:szCs w:val="24"/>
        </w:rPr>
        <w:t>利用好空中课堂优质资源。②尝试实践信息化助力的“双思课堂”。</w:t>
      </w:r>
      <w:r>
        <w:rPr>
          <w:rFonts w:asciiTheme="minorEastAsia" w:hAnsiTheme="minorEastAsia" w:cstheme="minorEastAsia" w:hint="eastAsia"/>
          <w:b/>
          <w:bCs/>
          <w:color w:val="000000" w:themeColor="text1"/>
          <w:sz w:val="24"/>
          <w:szCs w:val="24"/>
        </w:rPr>
        <w:t>作业</w:t>
      </w:r>
      <w:r>
        <w:rPr>
          <w:rFonts w:asciiTheme="minorEastAsia" w:hAnsiTheme="minorEastAsia" w:cstheme="minorEastAsia" w:hint="eastAsia"/>
          <w:color w:val="000000" w:themeColor="text1"/>
          <w:sz w:val="24"/>
          <w:szCs w:val="24"/>
        </w:rPr>
        <w:t>：①学科组内统一批改要求，格式规范。②及时批改、评价，反馈到位③对有条件的年级、学科，提倡利用课余时间对资优、</w:t>
      </w:r>
      <w:proofErr w:type="gramStart"/>
      <w:r>
        <w:rPr>
          <w:rFonts w:asciiTheme="minorEastAsia" w:hAnsiTheme="minorEastAsia" w:cstheme="minorEastAsia" w:hint="eastAsia"/>
          <w:color w:val="000000" w:themeColor="text1"/>
          <w:sz w:val="24"/>
          <w:szCs w:val="24"/>
        </w:rPr>
        <w:t>学困生</w:t>
      </w:r>
      <w:proofErr w:type="gramEnd"/>
      <w:r>
        <w:rPr>
          <w:rFonts w:asciiTheme="minorEastAsia" w:hAnsiTheme="minorEastAsia" w:cstheme="minorEastAsia" w:hint="eastAsia"/>
          <w:color w:val="000000" w:themeColor="text1"/>
          <w:sz w:val="24"/>
          <w:szCs w:val="24"/>
        </w:rPr>
        <w:t>开展“量少质精”的线上作业</w:t>
      </w:r>
      <w:r>
        <w:rPr>
          <w:rFonts w:asciiTheme="minorEastAsia" w:hAnsiTheme="minorEastAsia" w:cstheme="minorEastAsia" w:hint="eastAsia"/>
          <w:color w:val="000000" w:themeColor="text1"/>
          <w:sz w:val="24"/>
          <w:szCs w:val="24"/>
        </w:rPr>
        <w:t>，如通过问卷星、智学网、钉钉、作业盒子等。</w:t>
      </w:r>
      <w:r>
        <w:rPr>
          <w:rFonts w:asciiTheme="minorEastAsia" w:hAnsiTheme="minorEastAsia" w:cstheme="minorEastAsia" w:hint="eastAsia"/>
          <w:b/>
          <w:bCs/>
          <w:color w:val="000000" w:themeColor="text1"/>
          <w:sz w:val="24"/>
          <w:szCs w:val="24"/>
        </w:rPr>
        <w:t>反思</w:t>
      </w:r>
      <w:r>
        <w:rPr>
          <w:rFonts w:asciiTheme="minorEastAsia" w:hAnsiTheme="minorEastAsia" w:cstheme="minorEastAsia" w:hint="eastAsia"/>
          <w:color w:val="000000" w:themeColor="text1"/>
          <w:sz w:val="24"/>
          <w:szCs w:val="24"/>
        </w:rPr>
        <w:t>：通过课上练习、课后作业情况，发现突出、典型问题，并体现后续解决方案，如：准备分层练习题、制作突出问题讲解微视频等，体现“课后思”为后续教学做好充足准备。</w:t>
      </w:r>
    </w:p>
    <w:p w14:paraId="427424A5" w14:textId="77777777" w:rsidR="003E296A" w:rsidRDefault="00FD1571">
      <w:pPr>
        <w:numPr>
          <w:ilvl w:val="0"/>
          <w:numId w:val="1"/>
        </w:numPr>
        <w:spacing w:line="360" w:lineRule="auto"/>
        <w:ind w:firstLineChars="200" w:firstLine="482"/>
        <w:rPr>
          <w:rFonts w:asciiTheme="minorEastAsia" w:hAnsiTheme="minorEastAsia" w:cstheme="minorEastAsia"/>
          <w:b/>
          <w:bCs/>
          <w:color w:val="000000" w:themeColor="text1"/>
          <w:sz w:val="24"/>
        </w:rPr>
      </w:pPr>
      <w:proofErr w:type="gramStart"/>
      <w:r>
        <w:rPr>
          <w:rFonts w:asciiTheme="minorEastAsia" w:hAnsiTheme="minorEastAsia" w:cstheme="minorEastAsia" w:hint="eastAsia"/>
          <w:b/>
          <w:bCs/>
          <w:color w:val="000000" w:themeColor="text1"/>
          <w:sz w:val="24"/>
        </w:rPr>
        <w:t>明晰实践</w:t>
      </w:r>
      <w:proofErr w:type="gramEnd"/>
      <w:r>
        <w:rPr>
          <w:rFonts w:asciiTheme="minorEastAsia" w:hAnsiTheme="minorEastAsia" w:cstheme="minorEastAsia" w:hint="eastAsia"/>
          <w:b/>
          <w:bCs/>
          <w:color w:val="000000" w:themeColor="text1"/>
          <w:sz w:val="24"/>
        </w:rPr>
        <w:t>课研讨流程，提高教研活动实效</w:t>
      </w:r>
    </w:p>
    <w:p w14:paraId="7CAE9592" w14:textId="77777777" w:rsidR="003E296A" w:rsidRDefault="00FD1571">
      <w:pPr>
        <w:spacing w:line="360" w:lineRule="auto"/>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本学期各组围绕课题研究主题，以实践课研讨为抓手，规范教研组教研模式，做到有主题有目的有针对的观评课，切实提高实践课研讨实效。具体教研流程如下：</w:t>
      </w:r>
    </w:p>
    <w:p w14:paraId="50AD0BC2" w14:textId="77777777" w:rsidR="003E296A" w:rsidRDefault="00FD1571" w:rsidP="0022292B">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noProof/>
          <w:color w:val="000000" w:themeColor="text1"/>
          <w:sz w:val="24"/>
        </w:rPr>
        <w:drawing>
          <wp:inline distT="0" distB="0" distL="114300" distR="114300" wp14:anchorId="3122067A" wp14:editId="199ED991">
            <wp:extent cx="5620519" cy="3589020"/>
            <wp:effectExtent l="0" t="0" r="0" b="0"/>
            <wp:docPr id="3" name="图片 3" descr="项目计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项目计划"/>
                    <pic:cNvPicPr>
                      <a:picLocks noChangeAspect="1"/>
                    </pic:cNvPicPr>
                  </pic:nvPicPr>
                  <pic:blipFill>
                    <a:blip r:embed="rId9" cstate="print">
                      <a:lum bright="-18000" contrast="42000"/>
                    </a:blip>
                    <a:srcRect t="14169" b="14169"/>
                    <a:stretch>
                      <a:fillRect/>
                    </a:stretch>
                  </pic:blipFill>
                  <pic:spPr>
                    <a:xfrm>
                      <a:off x="0" y="0"/>
                      <a:ext cx="5646854" cy="3605836"/>
                    </a:xfrm>
                    <a:prstGeom prst="rect">
                      <a:avLst/>
                    </a:prstGeom>
                  </pic:spPr>
                </pic:pic>
              </a:graphicData>
            </a:graphic>
          </wp:inline>
        </w:drawing>
      </w:r>
    </w:p>
    <w:p w14:paraId="19A8E5EC" w14:textId="77777777" w:rsidR="003E296A" w:rsidRDefault="00FD1571">
      <w:pPr>
        <w:numPr>
          <w:ilvl w:val="0"/>
          <w:numId w:val="1"/>
        </w:numPr>
        <w:spacing w:line="360" w:lineRule="auto"/>
        <w:ind w:firstLineChars="200" w:firstLine="482"/>
        <w:rPr>
          <w:rFonts w:ascii="宋体" w:eastAsia="宋体" w:hAnsi="宋体" w:cs="宋体"/>
          <w:b/>
          <w:bCs/>
          <w:color w:val="000000" w:themeColor="text1"/>
          <w:sz w:val="24"/>
        </w:rPr>
      </w:pPr>
      <w:r>
        <w:rPr>
          <w:rFonts w:asciiTheme="minorEastAsia" w:hAnsiTheme="minorEastAsia" w:cstheme="minorEastAsia" w:hint="eastAsia"/>
          <w:b/>
          <w:bCs/>
          <w:color w:val="000000" w:themeColor="text1"/>
          <w:sz w:val="24"/>
        </w:rPr>
        <w:t>技术实践、资源建设，</w:t>
      </w:r>
      <w:r>
        <w:rPr>
          <w:rFonts w:ascii="宋体" w:eastAsia="宋体" w:hAnsi="宋体" w:cs="宋体" w:hint="eastAsia"/>
          <w:b/>
          <w:bCs/>
          <w:color w:val="000000" w:themeColor="text1"/>
          <w:sz w:val="24"/>
        </w:rPr>
        <w:t>信息手段保障教学</w:t>
      </w:r>
    </w:p>
    <w:p w14:paraId="7F895D68" w14:textId="77777777" w:rsidR="003E296A" w:rsidRDefault="00FD1571">
      <w:pPr>
        <w:pStyle w:val="1"/>
        <w:spacing w:line="460" w:lineRule="exact"/>
        <w:ind w:firstLine="567"/>
        <w:rPr>
          <w:rFonts w:ascii="宋体" w:eastAsia="宋体" w:hAnsi="宋体" w:cs="宋体"/>
          <w:color w:val="000000" w:themeColor="text1"/>
          <w:sz w:val="24"/>
          <w:szCs w:val="24"/>
        </w:rPr>
      </w:pPr>
      <w:r>
        <w:rPr>
          <w:rFonts w:ascii="宋体" w:eastAsia="宋体" w:hAnsi="宋体" w:cs="宋体" w:hint="eastAsia"/>
          <w:b/>
          <w:color w:val="000000" w:themeColor="text1"/>
          <w:sz w:val="24"/>
          <w:szCs w:val="24"/>
        </w:rPr>
        <w:t>“</w:t>
      </w:r>
      <w:r>
        <w:rPr>
          <w:rFonts w:ascii="宋体" w:eastAsia="宋体" w:hAnsi="宋体" w:cs="宋体" w:hint="eastAsia"/>
          <w:b/>
          <w:color w:val="000000" w:themeColor="text1"/>
          <w:sz w:val="24"/>
          <w:szCs w:val="24"/>
        </w:rPr>
        <w:t>SIMIC</w:t>
      </w:r>
      <w:r>
        <w:rPr>
          <w:rFonts w:ascii="宋体" w:eastAsia="宋体" w:hAnsi="宋体" w:cs="宋体" w:hint="eastAsia"/>
          <w:b/>
          <w:color w:val="000000" w:themeColor="text1"/>
          <w:sz w:val="24"/>
          <w:szCs w:val="24"/>
        </w:rPr>
        <w:t>”团队实践先行：</w:t>
      </w:r>
      <w:r>
        <w:rPr>
          <w:rFonts w:ascii="宋体" w:eastAsia="宋体" w:hAnsi="宋体" w:cs="宋体" w:hint="eastAsia"/>
          <w:color w:val="000000" w:themeColor="text1"/>
          <w:sz w:val="24"/>
          <w:szCs w:val="24"/>
        </w:rPr>
        <w:t>学校“</w:t>
      </w:r>
      <w:r>
        <w:rPr>
          <w:rFonts w:ascii="宋体" w:eastAsia="宋体" w:hAnsi="宋体" w:cs="宋体" w:hint="eastAsia"/>
          <w:color w:val="000000" w:themeColor="text1"/>
          <w:sz w:val="24"/>
          <w:szCs w:val="24"/>
        </w:rPr>
        <w:t>SIMIC</w:t>
      </w:r>
      <w:r>
        <w:rPr>
          <w:rFonts w:ascii="宋体" w:eastAsia="宋体" w:hAnsi="宋体" w:cs="宋体" w:hint="eastAsia"/>
          <w:color w:val="000000" w:themeColor="text1"/>
          <w:sz w:val="24"/>
          <w:szCs w:val="24"/>
        </w:rPr>
        <w:t>”教学实践团队，充分用好多媒体设备，挖掘信息手段，主动挑担，努力解决信息化助力教学过程中出现的各种教学、技术等问题。</w:t>
      </w:r>
    </w:p>
    <w:p w14:paraId="53D15458" w14:textId="77777777" w:rsidR="003E296A" w:rsidRDefault="00FD1571">
      <w:pPr>
        <w:pStyle w:val="1"/>
        <w:spacing w:line="360" w:lineRule="auto"/>
        <w:ind w:firstLineChars="200" w:firstLine="482"/>
        <w:rPr>
          <w:rFonts w:ascii="宋体" w:eastAsia="宋体" w:hAnsi="宋体" w:cs="宋体"/>
          <w:color w:val="000000" w:themeColor="text1"/>
          <w:sz w:val="24"/>
          <w:szCs w:val="24"/>
        </w:rPr>
      </w:pPr>
      <w:r>
        <w:rPr>
          <w:rFonts w:ascii="宋体" w:eastAsia="宋体" w:hAnsi="宋体" w:cs="宋体" w:hint="eastAsia"/>
          <w:b/>
          <w:bCs/>
          <w:color w:val="000000" w:themeColor="text1"/>
          <w:sz w:val="24"/>
          <w:szCs w:val="24"/>
        </w:rPr>
        <w:lastRenderedPageBreak/>
        <w:t>优质题库资源建设：</w:t>
      </w:r>
      <w:r>
        <w:rPr>
          <w:rFonts w:ascii="宋体" w:eastAsia="宋体" w:hAnsi="宋体" w:cs="宋体" w:hint="eastAsia"/>
          <w:color w:val="000000" w:themeColor="text1"/>
          <w:sz w:val="24"/>
          <w:szCs w:val="24"/>
        </w:rPr>
        <w:t>以“</w:t>
      </w:r>
      <w:r>
        <w:rPr>
          <w:rFonts w:ascii="宋体" w:eastAsia="宋体" w:hAnsi="宋体" w:cs="宋体" w:hint="eastAsia"/>
          <w:color w:val="000000" w:themeColor="text1"/>
          <w:sz w:val="24"/>
          <w:szCs w:val="24"/>
        </w:rPr>
        <w:t>SIMIC</w:t>
      </w:r>
      <w:r>
        <w:rPr>
          <w:rFonts w:ascii="宋体" w:eastAsia="宋体" w:hAnsi="宋体" w:cs="宋体" w:hint="eastAsia"/>
          <w:color w:val="000000" w:themeColor="text1"/>
          <w:sz w:val="24"/>
          <w:szCs w:val="24"/>
        </w:rPr>
        <w:t>”教学实践团队为主力，充实智学网平台的题库资源，充分发挥智学网助学功能，以提升日常练习、分层作业及</w:t>
      </w:r>
      <w:proofErr w:type="gramStart"/>
      <w:r>
        <w:rPr>
          <w:rFonts w:ascii="宋体" w:eastAsia="宋体" w:hAnsi="宋体" w:cs="宋体" w:hint="eastAsia"/>
          <w:color w:val="000000" w:themeColor="text1"/>
          <w:sz w:val="24"/>
          <w:szCs w:val="24"/>
        </w:rPr>
        <w:t>选题组卷的</w:t>
      </w:r>
      <w:proofErr w:type="gramEnd"/>
      <w:r>
        <w:rPr>
          <w:rFonts w:ascii="宋体" w:eastAsia="宋体" w:hAnsi="宋体" w:cs="宋体" w:hint="eastAsia"/>
          <w:color w:val="000000" w:themeColor="text1"/>
          <w:sz w:val="24"/>
          <w:szCs w:val="24"/>
        </w:rPr>
        <w:t>效率质量。</w:t>
      </w:r>
    </w:p>
    <w:p w14:paraId="209D8DA9" w14:textId="77777777" w:rsidR="003E296A" w:rsidRDefault="00FD1571">
      <w:pPr>
        <w:pStyle w:val="1"/>
        <w:spacing w:line="460" w:lineRule="exact"/>
        <w:ind w:firstLineChars="200" w:firstLine="482"/>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5</w:t>
      </w:r>
      <w:r>
        <w:rPr>
          <w:rFonts w:ascii="宋体" w:eastAsia="宋体" w:hAnsi="宋体" w:cs="宋体" w:hint="eastAsia"/>
          <w:b/>
          <w:bCs/>
          <w:color w:val="000000" w:themeColor="text1"/>
          <w:sz w:val="24"/>
          <w:szCs w:val="24"/>
        </w:rPr>
        <w:t>、</w:t>
      </w:r>
      <w:r>
        <w:rPr>
          <w:rFonts w:ascii="宋体" w:eastAsia="宋体" w:hAnsi="宋体" w:cs="宋体" w:hint="eastAsia"/>
          <w:b/>
          <w:bCs/>
          <w:color w:val="000000" w:themeColor="text1"/>
          <w:sz w:val="24"/>
          <w:szCs w:val="24"/>
        </w:rPr>
        <w:t>延续“疁美督学团”督学常态化</w:t>
      </w:r>
    </w:p>
    <w:p w14:paraId="57505021" w14:textId="77777777" w:rsidR="003E296A" w:rsidRDefault="00FD1571">
      <w:pPr>
        <w:pStyle w:val="1"/>
        <w:spacing w:line="460" w:lineRule="exact"/>
        <w:ind w:firstLine="567"/>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本学期</w:t>
      </w:r>
      <w:proofErr w:type="gramStart"/>
      <w:r>
        <w:rPr>
          <w:rFonts w:ascii="宋体" w:eastAsia="宋体" w:hAnsi="宋体" w:cs="宋体" w:hint="eastAsia"/>
          <w:color w:val="000000" w:themeColor="text1"/>
          <w:sz w:val="24"/>
          <w:szCs w:val="24"/>
        </w:rPr>
        <w:t>督学团常态化落实</w:t>
      </w:r>
      <w:proofErr w:type="gramEnd"/>
      <w:r>
        <w:rPr>
          <w:rFonts w:ascii="宋体" w:eastAsia="宋体" w:hAnsi="宋体" w:cs="宋体" w:hint="eastAsia"/>
          <w:color w:val="000000" w:themeColor="text1"/>
          <w:sz w:val="24"/>
          <w:szCs w:val="24"/>
        </w:rPr>
        <w:t>该项工作</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第</w:t>
      </w:r>
      <w:r>
        <w:rPr>
          <w:rFonts w:ascii="宋体" w:eastAsia="宋体" w:hAnsi="宋体" w:cs="宋体" w:hint="eastAsia"/>
          <w:color w:val="000000" w:themeColor="text1"/>
          <w:sz w:val="24"/>
          <w:szCs w:val="24"/>
        </w:rPr>
        <w:t>二</w:t>
      </w:r>
      <w:r>
        <w:rPr>
          <w:rFonts w:ascii="宋体" w:eastAsia="宋体" w:hAnsi="宋体" w:cs="宋体" w:hint="eastAsia"/>
          <w:color w:val="000000" w:themeColor="text1"/>
          <w:sz w:val="24"/>
          <w:szCs w:val="24"/>
        </w:rPr>
        <w:t>周</w:t>
      </w:r>
      <w:r>
        <w:rPr>
          <w:rFonts w:ascii="宋体" w:eastAsia="宋体" w:hAnsi="宋体" w:cs="宋体" w:hint="eastAsia"/>
          <w:color w:val="000000" w:themeColor="text1"/>
          <w:sz w:val="24"/>
          <w:szCs w:val="24"/>
        </w:rPr>
        <w:t>开始以行政、教研组长、退休教师组成的</w:t>
      </w:r>
      <w:r>
        <w:rPr>
          <w:rFonts w:ascii="宋体" w:eastAsia="宋体" w:hAnsi="宋体" w:cs="宋体" w:hint="eastAsia"/>
          <w:color w:val="000000" w:themeColor="text1"/>
          <w:sz w:val="24"/>
          <w:szCs w:val="24"/>
        </w:rPr>
        <w:t>督学团，继续逐步开展推门听课</w:t>
      </w: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查阅作业</w:t>
      </w:r>
      <w:r>
        <w:rPr>
          <w:rFonts w:ascii="宋体" w:eastAsia="宋体" w:hAnsi="宋体" w:cs="宋体" w:hint="eastAsia"/>
          <w:color w:val="000000" w:themeColor="text1"/>
          <w:sz w:val="24"/>
          <w:szCs w:val="24"/>
        </w:rPr>
        <w:t>、教案</w:t>
      </w:r>
      <w:r>
        <w:rPr>
          <w:rFonts w:ascii="宋体" w:eastAsia="宋体" w:hAnsi="宋体" w:cs="宋体" w:hint="eastAsia"/>
          <w:color w:val="000000" w:themeColor="text1"/>
          <w:sz w:val="24"/>
          <w:szCs w:val="24"/>
        </w:rPr>
        <w:t>等相关工作</w:t>
      </w:r>
      <w:r>
        <w:rPr>
          <w:rFonts w:ascii="宋体" w:eastAsia="宋体" w:hAnsi="宋体" w:cs="宋体" w:hint="eastAsia"/>
          <w:color w:val="000000" w:themeColor="text1"/>
          <w:sz w:val="24"/>
          <w:szCs w:val="24"/>
        </w:rPr>
        <w:t>。督学活动</w:t>
      </w:r>
      <w:r>
        <w:rPr>
          <w:rFonts w:ascii="宋体" w:eastAsia="宋体" w:hAnsi="宋体" w:cs="宋体" w:hint="eastAsia"/>
          <w:color w:val="000000" w:themeColor="text1"/>
          <w:sz w:val="24"/>
          <w:szCs w:val="24"/>
        </w:rPr>
        <w:t>，覆盖全学科，进一步规范教师教学行为，促进学生课堂学习能力的提高。</w:t>
      </w:r>
    </w:p>
    <w:p w14:paraId="3F1EE39F" w14:textId="77777777" w:rsidR="003E296A" w:rsidRDefault="00FD1571">
      <w:pPr>
        <w:spacing w:line="360" w:lineRule="auto"/>
        <w:ind w:firstLineChars="200" w:firstLine="482"/>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二、条理清晰，善于思考，培养学生自主学习</w:t>
      </w:r>
    </w:p>
    <w:p w14:paraId="1F0F183D" w14:textId="77777777" w:rsidR="003E296A" w:rsidRDefault="00FD1571">
      <w:pPr>
        <w:pStyle w:val="1"/>
        <w:spacing w:line="360" w:lineRule="auto"/>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为了进一步规范学生作业、课堂笔记，提高学生作业、课堂笔记的质量，引导每位同学养成端正书写、认真做作业、笔记的良好习惯，真正发挥作业、课堂笔记在学生学习、掌握知识中的功能，提高学习的有效性，起到引领、示范的作用，本学期学校</w:t>
      </w:r>
      <w:proofErr w:type="gramStart"/>
      <w:r>
        <w:rPr>
          <w:rFonts w:asciiTheme="minorEastAsia" w:hAnsiTheme="minorEastAsia" w:cstheme="minorEastAsia" w:hint="eastAsia"/>
          <w:color w:val="000000" w:themeColor="text1"/>
          <w:sz w:val="24"/>
          <w:szCs w:val="24"/>
        </w:rPr>
        <w:t>校</w:t>
      </w:r>
      <w:proofErr w:type="gramEnd"/>
      <w:r>
        <w:rPr>
          <w:rFonts w:asciiTheme="minorEastAsia" w:hAnsiTheme="minorEastAsia" w:cstheme="minorEastAsia" w:hint="eastAsia"/>
          <w:color w:val="000000" w:themeColor="text1"/>
          <w:sz w:val="24"/>
          <w:szCs w:val="24"/>
        </w:rPr>
        <w:t>“慧雅疁星”计划素养提升系列活动之“慧雅阅读”学科嘉年华活动主要内容是“优秀作业、课堂笔记”展示。</w:t>
      </w:r>
    </w:p>
    <w:p w14:paraId="2121AEF5" w14:textId="77777777" w:rsidR="003E296A" w:rsidRDefault="00FD1571">
      <w:pPr>
        <w:pStyle w:val="1"/>
        <w:spacing w:line="360" w:lineRule="auto"/>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活动时间：第</w:t>
      </w:r>
      <w:r>
        <w:rPr>
          <w:rFonts w:asciiTheme="minorEastAsia" w:hAnsiTheme="minorEastAsia" w:cstheme="minorEastAsia" w:hint="eastAsia"/>
          <w:color w:val="000000" w:themeColor="text1"/>
          <w:sz w:val="24"/>
          <w:szCs w:val="24"/>
        </w:rPr>
        <w:t>9</w:t>
      </w:r>
      <w:r>
        <w:rPr>
          <w:rFonts w:asciiTheme="minorEastAsia" w:hAnsiTheme="minorEastAsia" w:cstheme="minorEastAsia" w:hint="eastAsia"/>
          <w:color w:val="000000" w:themeColor="text1"/>
          <w:sz w:val="24"/>
          <w:szCs w:val="24"/>
        </w:rPr>
        <w:t>周学校对各科作业、笔记进行检查，反馈改进建议；第</w:t>
      </w:r>
      <w:r>
        <w:rPr>
          <w:rFonts w:asciiTheme="minorEastAsia" w:hAnsiTheme="minorEastAsia" w:cstheme="minorEastAsia" w:hint="eastAsia"/>
          <w:color w:val="000000" w:themeColor="text1"/>
          <w:sz w:val="24"/>
          <w:szCs w:val="24"/>
        </w:rPr>
        <w:t>16</w:t>
      </w:r>
      <w:r>
        <w:rPr>
          <w:rFonts w:asciiTheme="minorEastAsia" w:hAnsiTheme="minorEastAsia" w:cstheme="minorEastAsia" w:hint="eastAsia"/>
          <w:color w:val="000000" w:themeColor="text1"/>
          <w:sz w:val="24"/>
          <w:szCs w:val="24"/>
        </w:rPr>
        <w:t>周各</w:t>
      </w:r>
      <w:proofErr w:type="gramStart"/>
      <w:r>
        <w:rPr>
          <w:rFonts w:asciiTheme="minorEastAsia" w:hAnsiTheme="minorEastAsia" w:cstheme="minorEastAsia" w:hint="eastAsia"/>
          <w:color w:val="000000" w:themeColor="text1"/>
          <w:sz w:val="24"/>
          <w:szCs w:val="24"/>
        </w:rPr>
        <w:t>备课组</w:t>
      </w:r>
      <w:proofErr w:type="gramEnd"/>
      <w:r>
        <w:rPr>
          <w:rFonts w:asciiTheme="minorEastAsia" w:hAnsiTheme="minorEastAsia" w:cstheme="minorEastAsia" w:hint="eastAsia"/>
          <w:color w:val="000000" w:themeColor="text1"/>
          <w:sz w:val="24"/>
          <w:szCs w:val="24"/>
        </w:rPr>
        <w:t>选优秀学生作业、课堂笔记版面展示。</w:t>
      </w:r>
    </w:p>
    <w:p w14:paraId="2441BBD5" w14:textId="77777777" w:rsidR="003E296A" w:rsidRDefault="00FD1571">
      <w:pPr>
        <w:pStyle w:val="1"/>
        <w:spacing w:line="360" w:lineRule="auto"/>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检查要求：作业的工整性、条理性和准确性、教师批改情况。课堂笔记内容、版面干净、</w:t>
      </w:r>
      <w:r>
        <w:rPr>
          <w:rFonts w:asciiTheme="minorEastAsia" w:hAnsiTheme="minorEastAsia" w:cstheme="minorEastAsia" w:hint="eastAsia"/>
          <w:color w:val="000000" w:themeColor="text1"/>
          <w:sz w:val="24"/>
          <w:szCs w:val="24"/>
        </w:rPr>
        <w:t>条理清楚程度。</w:t>
      </w:r>
    </w:p>
    <w:p w14:paraId="08CF9128" w14:textId="77777777" w:rsidR="003E296A" w:rsidRDefault="00FD1571">
      <w:pPr>
        <w:pStyle w:val="1"/>
        <w:spacing w:line="360" w:lineRule="auto"/>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授课教师定时检查学生课堂笔记，督促学生养成自主学习的良好习惯；在布置课后作业时，更加科学合理，既要把该课程涵盖到位又要保质保量。</w:t>
      </w:r>
    </w:p>
    <w:p w14:paraId="1E00568B" w14:textId="77777777" w:rsidR="003E296A" w:rsidRDefault="00FD1571">
      <w:pPr>
        <w:pStyle w:val="1"/>
        <w:spacing w:line="360" w:lineRule="auto"/>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要求：活动覆盖每个年级、每个学科、每个学生，做到人人参与。整个活动以</w:t>
      </w:r>
      <w:proofErr w:type="gramStart"/>
      <w:r>
        <w:rPr>
          <w:rFonts w:asciiTheme="minorEastAsia" w:hAnsiTheme="minorEastAsia" w:cstheme="minorEastAsia" w:hint="eastAsia"/>
          <w:color w:val="000000" w:themeColor="text1"/>
          <w:sz w:val="24"/>
          <w:szCs w:val="24"/>
        </w:rPr>
        <w:t>备课组</w:t>
      </w:r>
      <w:proofErr w:type="gramEnd"/>
      <w:r>
        <w:rPr>
          <w:rFonts w:asciiTheme="minorEastAsia" w:hAnsiTheme="minorEastAsia" w:cstheme="minorEastAsia" w:hint="eastAsia"/>
          <w:color w:val="000000" w:themeColor="text1"/>
          <w:sz w:val="24"/>
          <w:szCs w:val="24"/>
        </w:rPr>
        <w:t>为单位，活动有方案（包括活动名称、目的、时间、地点、对象、内容、形式、成果展示形式、报道）体现在本学期教研组计划中，活动后将过程资料（“慧雅阅读”活动方案）完整地上传至</w:t>
      </w:r>
      <w:r>
        <w:rPr>
          <w:rFonts w:asciiTheme="minorEastAsia" w:hAnsiTheme="minorEastAsia" w:cstheme="minorEastAsia" w:hint="eastAsia"/>
          <w:color w:val="000000" w:themeColor="text1"/>
          <w:sz w:val="24"/>
          <w:szCs w:val="24"/>
        </w:rPr>
        <w:t>FTP\</w:t>
      </w:r>
      <w:r>
        <w:rPr>
          <w:rFonts w:asciiTheme="minorEastAsia" w:hAnsiTheme="minorEastAsia" w:cstheme="minorEastAsia" w:hint="eastAsia"/>
          <w:color w:val="000000" w:themeColor="text1"/>
          <w:sz w:val="24"/>
          <w:szCs w:val="24"/>
        </w:rPr>
        <w:t>教导处</w:t>
      </w:r>
      <w:r>
        <w:rPr>
          <w:rFonts w:asciiTheme="minorEastAsia" w:hAnsiTheme="minorEastAsia" w:cstheme="minorEastAsia" w:hint="eastAsia"/>
          <w:color w:val="000000" w:themeColor="text1"/>
          <w:sz w:val="24"/>
          <w:szCs w:val="24"/>
        </w:rPr>
        <w:t>\</w:t>
      </w:r>
      <w:proofErr w:type="gramStart"/>
      <w:r>
        <w:rPr>
          <w:rFonts w:asciiTheme="minorEastAsia" w:hAnsiTheme="minorEastAsia" w:cstheme="minorEastAsia" w:hint="eastAsia"/>
          <w:color w:val="000000" w:themeColor="text1"/>
          <w:sz w:val="24"/>
          <w:szCs w:val="24"/>
        </w:rPr>
        <w:t>上传区</w:t>
      </w:r>
      <w:proofErr w:type="gramEnd"/>
      <w:r>
        <w:rPr>
          <w:rFonts w:asciiTheme="minorEastAsia" w:hAnsiTheme="minorEastAsia" w:cstheme="minorEastAsia" w:hint="eastAsia"/>
          <w:color w:val="000000" w:themeColor="text1"/>
          <w:sz w:val="24"/>
          <w:szCs w:val="24"/>
        </w:rPr>
        <w:t>\2020-2</w:t>
      </w:r>
      <w:r>
        <w:rPr>
          <w:rFonts w:asciiTheme="minorEastAsia" w:hAnsiTheme="minorEastAsia" w:cstheme="minorEastAsia" w:hint="eastAsia"/>
          <w:color w:val="000000" w:themeColor="text1"/>
          <w:sz w:val="24"/>
          <w:szCs w:val="24"/>
        </w:rPr>
        <w:t>“慧雅阅读”学科嘉年华文件夹。</w:t>
      </w:r>
    </w:p>
    <w:p w14:paraId="0E04D004" w14:textId="77777777" w:rsidR="003E296A" w:rsidRDefault="00FD1571">
      <w:pPr>
        <w:numPr>
          <w:ilvl w:val="0"/>
          <w:numId w:val="2"/>
        </w:numPr>
        <w:spacing w:line="360" w:lineRule="auto"/>
        <w:ind w:firstLineChars="200" w:firstLine="482"/>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带教展示，互</w:t>
      </w:r>
      <w:proofErr w:type="gramStart"/>
      <w:r>
        <w:rPr>
          <w:rFonts w:asciiTheme="minorEastAsia" w:hAnsiTheme="minorEastAsia" w:cstheme="minorEastAsia" w:hint="eastAsia"/>
          <w:b/>
          <w:bCs/>
          <w:color w:val="000000" w:themeColor="text1"/>
          <w:sz w:val="24"/>
        </w:rPr>
        <w:t>研</w:t>
      </w:r>
      <w:proofErr w:type="gramEnd"/>
      <w:r>
        <w:rPr>
          <w:rFonts w:asciiTheme="minorEastAsia" w:hAnsiTheme="minorEastAsia" w:cstheme="minorEastAsia" w:hint="eastAsia"/>
          <w:b/>
          <w:bCs/>
          <w:color w:val="000000" w:themeColor="text1"/>
          <w:sz w:val="24"/>
        </w:rPr>
        <w:t>互促，提升教师专业发展</w:t>
      </w:r>
    </w:p>
    <w:p w14:paraId="69ACE1CC" w14:textId="77777777" w:rsidR="003E296A" w:rsidRDefault="00FD1571">
      <w:pPr>
        <w:numPr>
          <w:ilvl w:val="0"/>
          <w:numId w:val="3"/>
        </w:numPr>
        <w:spacing w:line="360" w:lineRule="auto"/>
        <w:ind w:firstLineChars="200" w:firstLine="482"/>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青年教师教学评比</w:t>
      </w:r>
    </w:p>
    <w:p w14:paraId="285F3FBA" w14:textId="77777777" w:rsidR="003E296A" w:rsidRDefault="00FD1571">
      <w:pPr>
        <w:spacing w:line="360" w:lineRule="auto"/>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本学期，将开展“慧雅疁星”之青年教师评比课，</w:t>
      </w:r>
    </w:p>
    <w:p w14:paraId="691C9CA2" w14:textId="77777777" w:rsidR="003E296A" w:rsidRDefault="00FD1571">
      <w:pPr>
        <w:spacing w:line="360" w:lineRule="auto"/>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参加对象：</w:t>
      </w:r>
      <w:r>
        <w:rPr>
          <w:rFonts w:asciiTheme="minorEastAsia" w:hAnsiTheme="minorEastAsia" w:cstheme="minorEastAsia" w:hint="eastAsia"/>
          <w:color w:val="000000" w:themeColor="text1"/>
          <w:sz w:val="24"/>
        </w:rPr>
        <w:t>35</w:t>
      </w:r>
      <w:r>
        <w:rPr>
          <w:rFonts w:asciiTheme="minorEastAsia" w:hAnsiTheme="minorEastAsia" w:cstheme="minorEastAsia" w:hint="eastAsia"/>
          <w:color w:val="000000" w:themeColor="text1"/>
          <w:sz w:val="24"/>
        </w:rPr>
        <w:t>周岁（</w:t>
      </w:r>
      <w:r>
        <w:rPr>
          <w:rFonts w:asciiTheme="minorEastAsia" w:hAnsiTheme="minorEastAsia" w:cstheme="minorEastAsia" w:hint="eastAsia"/>
          <w:color w:val="000000" w:themeColor="text1"/>
          <w:sz w:val="24"/>
        </w:rPr>
        <w:t>1985</w:t>
      </w:r>
      <w:r>
        <w:rPr>
          <w:rFonts w:asciiTheme="minorEastAsia" w:hAnsiTheme="minorEastAsia" w:cstheme="minorEastAsia" w:hint="eastAsia"/>
          <w:color w:val="000000" w:themeColor="text1"/>
          <w:sz w:val="24"/>
        </w:rPr>
        <w:t>年</w:t>
      </w:r>
      <w:r>
        <w:rPr>
          <w:rFonts w:asciiTheme="minorEastAsia" w:hAnsiTheme="minorEastAsia" w:cstheme="minorEastAsia" w:hint="eastAsia"/>
          <w:color w:val="000000" w:themeColor="text1"/>
          <w:sz w:val="24"/>
        </w:rPr>
        <w:t>9</w:t>
      </w:r>
      <w:r>
        <w:rPr>
          <w:rFonts w:asciiTheme="minorEastAsia" w:hAnsiTheme="minorEastAsia" w:cstheme="minorEastAsia" w:hint="eastAsia"/>
          <w:color w:val="000000" w:themeColor="text1"/>
          <w:sz w:val="24"/>
        </w:rPr>
        <w:t>月</w:t>
      </w:r>
      <w:r>
        <w:rPr>
          <w:rFonts w:asciiTheme="minorEastAsia" w:hAnsiTheme="minorEastAsia" w:cstheme="minorEastAsia" w:hint="eastAsia"/>
          <w:color w:val="000000" w:themeColor="text1"/>
          <w:sz w:val="24"/>
        </w:rPr>
        <w:t>1</w:t>
      </w:r>
      <w:r>
        <w:rPr>
          <w:rFonts w:asciiTheme="minorEastAsia" w:hAnsiTheme="minorEastAsia" w:cstheme="minorEastAsia" w:hint="eastAsia"/>
          <w:color w:val="000000" w:themeColor="text1"/>
          <w:sz w:val="24"/>
        </w:rPr>
        <w:t>日及以后出生）以下青年教师</w:t>
      </w:r>
    </w:p>
    <w:p w14:paraId="09B1D96F" w14:textId="77777777" w:rsidR="003E296A" w:rsidRDefault="00FD1571">
      <w:pPr>
        <w:spacing w:line="360" w:lineRule="auto"/>
        <w:ind w:firstLineChars="200" w:firstLine="480"/>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分期中前第</w:t>
      </w:r>
      <w:r>
        <w:rPr>
          <w:rFonts w:asciiTheme="minorEastAsia" w:hAnsiTheme="minorEastAsia" w:cstheme="minorEastAsia" w:hint="eastAsia"/>
          <w:color w:val="000000" w:themeColor="text1"/>
          <w:sz w:val="24"/>
        </w:rPr>
        <w:t>4</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5</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6</w:t>
      </w:r>
      <w:r>
        <w:rPr>
          <w:rFonts w:asciiTheme="minorEastAsia" w:hAnsiTheme="minorEastAsia" w:cstheme="minorEastAsia" w:hint="eastAsia"/>
          <w:color w:val="000000" w:themeColor="text1"/>
          <w:sz w:val="24"/>
        </w:rPr>
        <w:t>周；期中后第</w:t>
      </w:r>
      <w:r>
        <w:rPr>
          <w:rFonts w:asciiTheme="minorEastAsia" w:hAnsiTheme="minorEastAsia" w:cstheme="minorEastAsia" w:hint="eastAsia"/>
          <w:color w:val="000000" w:themeColor="text1"/>
          <w:sz w:val="24"/>
        </w:rPr>
        <w:t>12</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13</w:t>
      </w:r>
      <w:r>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14</w:t>
      </w:r>
      <w:r>
        <w:rPr>
          <w:rFonts w:asciiTheme="minorEastAsia" w:hAnsiTheme="minorEastAsia" w:cstheme="minorEastAsia" w:hint="eastAsia"/>
          <w:color w:val="000000" w:themeColor="text1"/>
          <w:sz w:val="24"/>
        </w:rPr>
        <w:t>周，参赛教师按教研活动流程，提前一周上传教学设计，并与教研组长发布告知单。</w:t>
      </w:r>
      <w:proofErr w:type="gramStart"/>
      <w:r>
        <w:rPr>
          <w:rFonts w:asciiTheme="minorEastAsia" w:hAnsiTheme="minorEastAsia" w:cstheme="minorEastAsia" w:hint="eastAsia"/>
          <w:color w:val="000000" w:themeColor="text1"/>
          <w:sz w:val="24"/>
        </w:rPr>
        <w:t>课后将</w:t>
      </w:r>
      <w:proofErr w:type="gramEnd"/>
      <w:r>
        <w:rPr>
          <w:rFonts w:asciiTheme="minorEastAsia" w:hAnsiTheme="minorEastAsia" w:cstheme="minorEastAsia" w:hint="eastAsia"/>
          <w:color w:val="000000" w:themeColor="text1"/>
          <w:sz w:val="24"/>
        </w:rPr>
        <w:t>教学反思、课件</w:t>
      </w:r>
      <w:r>
        <w:rPr>
          <w:rFonts w:asciiTheme="minorEastAsia" w:hAnsiTheme="minorEastAsia" w:cstheme="minorEastAsia" w:hint="eastAsia"/>
          <w:color w:val="000000" w:themeColor="text1"/>
          <w:sz w:val="24"/>
        </w:rPr>
        <w:lastRenderedPageBreak/>
        <w:t>上传。各教研组按实践课研讨流程组织研讨。</w:t>
      </w:r>
    </w:p>
    <w:p w14:paraId="44A3EE10" w14:textId="77777777" w:rsidR="003E296A" w:rsidRDefault="00FD1571">
      <w:pPr>
        <w:numPr>
          <w:ilvl w:val="0"/>
          <w:numId w:val="3"/>
        </w:numPr>
        <w:spacing w:line="360" w:lineRule="auto"/>
        <w:ind w:firstLineChars="200" w:firstLine="482"/>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青年骨干师徒结对</w:t>
      </w:r>
    </w:p>
    <w:p w14:paraId="5FF0BF04" w14:textId="77777777" w:rsidR="003E296A" w:rsidRDefault="00FD1571">
      <w:pPr>
        <w:pStyle w:val="1"/>
        <w:spacing w:line="360" w:lineRule="auto"/>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为了更好地利用骨干教师丰富的教育教学经验和教育教学优势，充分发挥其对年轻教师的教育教学指导作用，为青年教师迅速、稳定地发展，缩短探索周期，不断提高青年教师的教学水平和业务素质，增进教师间的业务交流，实现相互学习、共同促进的目标，从而提高学校师资的整体水平，提升教育教学质量，本学期开始骨干教师与五年内青年教师师徒结对。</w:t>
      </w:r>
    </w:p>
    <w:p w14:paraId="31DCE92D" w14:textId="77777777" w:rsidR="003E296A" w:rsidRDefault="00FD1571">
      <w:pPr>
        <w:pStyle w:val="1"/>
        <w:spacing w:line="360" w:lineRule="auto"/>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师徒结对是让新教师快速成长最实际、最可行、最长效的培训方式。师徒结对要求另附。</w:t>
      </w:r>
    </w:p>
    <w:p w14:paraId="02EA2C55" w14:textId="77777777" w:rsidR="003E296A" w:rsidRDefault="00FD1571">
      <w:pPr>
        <w:numPr>
          <w:ilvl w:val="0"/>
          <w:numId w:val="3"/>
        </w:numPr>
        <w:spacing w:line="360" w:lineRule="auto"/>
        <w:ind w:firstLineChars="200" w:firstLine="482"/>
        <w:rPr>
          <w:rFonts w:asciiTheme="minorEastAsia" w:hAnsiTheme="minorEastAsia" w:cstheme="minorEastAsia"/>
          <w:b/>
          <w:bCs/>
          <w:color w:val="000000" w:themeColor="text1"/>
          <w:sz w:val="24"/>
        </w:rPr>
      </w:pPr>
      <w:r>
        <w:rPr>
          <w:rFonts w:hint="eastAsia"/>
          <w:b/>
          <w:sz w:val="24"/>
        </w:rPr>
        <w:t>校第</w:t>
      </w:r>
      <w:r>
        <w:rPr>
          <w:rFonts w:hint="eastAsia"/>
          <w:b/>
          <w:sz w:val="24"/>
        </w:rPr>
        <w:t>12</w:t>
      </w:r>
      <w:r>
        <w:rPr>
          <w:rFonts w:hint="eastAsia"/>
          <w:b/>
          <w:sz w:val="24"/>
        </w:rPr>
        <w:t>届“</w:t>
      </w:r>
      <w:r>
        <w:rPr>
          <w:rFonts w:asciiTheme="minorEastAsia" w:hAnsiTheme="minorEastAsia" w:cstheme="minorEastAsia" w:hint="eastAsia"/>
          <w:b/>
          <w:bCs/>
          <w:color w:val="000000" w:themeColor="text1"/>
          <w:sz w:val="24"/>
        </w:rPr>
        <w:t>教坛新秀</w:t>
      </w:r>
      <w:r>
        <w:rPr>
          <w:rFonts w:hint="eastAsia"/>
          <w:b/>
          <w:sz w:val="24"/>
        </w:rPr>
        <w:t>”</w:t>
      </w:r>
      <w:r>
        <w:rPr>
          <w:rFonts w:asciiTheme="minorEastAsia" w:hAnsiTheme="minorEastAsia" w:cstheme="minorEastAsia" w:hint="eastAsia"/>
          <w:b/>
          <w:bCs/>
          <w:color w:val="000000" w:themeColor="text1"/>
          <w:sz w:val="24"/>
        </w:rPr>
        <w:t>申报评选</w:t>
      </w:r>
    </w:p>
    <w:p w14:paraId="6CB36935" w14:textId="77777777" w:rsidR="003E296A" w:rsidRDefault="00FD1571">
      <w:pPr>
        <w:pStyle w:val="1"/>
        <w:spacing w:line="360" w:lineRule="auto"/>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报名对象：教龄</w:t>
      </w:r>
      <w:r>
        <w:rPr>
          <w:rFonts w:asciiTheme="minorEastAsia" w:hAnsiTheme="minorEastAsia" w:cstheme="minorEastAsia" w:hint="eastAsia"/>
          <w:color w:val="000000" w:themeColor="text1"/>
          <w:sz w:val="24"/>
          <w:szCs w:val="24"/>
        </w:rPr>
        <w:t>5</w:t>
      </w:r>
      <w:r>
        <w:rPr>
          <w:rFonts w:asciiTheme="minorEastAsia" w:hAnsiTheme="minorEastAsia" w:cstheme="minorEastAsia" w:hint="eastAsia"/>
          <w:color w:val="000000" w:themeColor="text1"/>
          <w:sz w:val="24"/>
          <w:szCs w:val="24"/>
        </w:rPr>
        <w:t>年及</w:t>
      </w:r>
      <w:r>
        <w:rPr>
          <w:rFonts w:asciiTheme="minorEastAsia" w:hAnsiTheme="minorEastAsia" w:cstheme="minorEastAsia" w:hint="eastAsia"/>
          <w:color w:val="000000" w:themeColor="text1"/>
          <w:sz w:val="24"/>
          <w:szCs w:val="24"/>
        </w:rPr>
        <w:t>5</w:t>
      </w:r>
      <w:r>
        <w:rPr>
          <w:rFonts w:asciiTheme="minorEastAsia" w:hAnsiTheme="minorEastAsia" w:cstheme="minorEastAsia" w:hint="eastAsia"/>
          <w:color w:val="000000" w:themeColor="text1"/>
          <w:sz w:val="24"/>
          <w:szCs w:val="24"/>
        </w:rPr>
        <w:t>年以内的青年教师（</w:t>
      </w:r>
      <w:r>
        <w:rPr>
          <w:rFonts w:asciiTheme="minorEastAsia" w:hAnsiTheme="minorEastAsia" w:cstheme="minorEastAsia" w:hint="eastAsia"/>
          <w:color w:val="000000" w:themeColor="text1"/>
          <w:sz w:val="24"/>
          <w:szCs w:val="24"/>
        </w:rPr>
        <w:t>2016</w:t>
      </w:r>
      <w:r>
        <w:rPr>
          <w:rFonts w:asciiTheme="minorEastAsia" w:hAnsiTheme="minorEastAsia" w:cstheme="minorEastAsia" w:hint="eastAsia"/>
          <w:color w:val="000000" w:themeColor="text1"/>
          <w:sz w:val="24"/>
          <w:szCs w:val="24"/>
        </w:rPr>
        <w:t>年</w:t>
      </w:r>
      <w:r>
        <w:rPr>
          <w:rFonts w:asciiTheme="minorEastAsia" w:hAnsiTheme="minorEastAsia" w:cstheme="minorEastAsia" w:hint="eastAsia"/>
          <w:color w:val="000000" w:themeColor="text1"/>
          <w:sz w:val="24"/>
          <w:szCs w:val="24"/>
        </w:rPr>
        <w:t>7</w:t>
      </w:r>
      <w:r>
        <w:rPr>
          <w:rFonts w:asciiTheme="minorEastAsia" w:hAnsiTheme="minorEastAsia" w:cstheme="minorEastAsia" w:hint="eastAsia"/>
          <w:color w:val="000000" w:themeColor="text1"/>
          <w:sz w:val="24"/>
          <w:szCs w:val="24"/>
        </w:rPr>
        <w:t>月以后参加工作的教师）。报名</w:t>
      </w:r>
      <w:r>
        <w:rPr>
          <w:rFonts w:asciiTheme="minorEastAsia" w:hAnsiTheme="minorEastAsia" w:cstheme="minorEastAsia" w:hint="eastAsia"/>
          <w:color w:val="000000" w:themeColor="text1"/>
          <w:sz w:val="24"/>
          <w:szCs w:val="24"/>
        </w:rPr>
        <w:t>时间：有意向申报的教师请从教导处文件夹下载报名表格，并于第</w:t>
      </w:r>
      <w:r>
        <w:rPr>
          <w:rFonts w:asciiTheme="minorEastAsia" w:hAnsiTheme="minorEastAsia" w:cstheme="minorEastAsia" w:hint="eastAsia"/>
          <w:color w:val="000000" w:themeColor="text1"/>
          <w:sz w:val="24"/>
          <w:szCs w:val="24"/>
        </w:rPr>
        <w:t>2</w:t>
      </w:r>
      <w:r>
        <w:rPr>
          <w:rFonts w:asciiTheme="minorEastAsia" w:hAnsiTheme="minorEastAsia" w:cstheme="minorEastAsia" w:hint="eastAsia"/>
          <w:color w:val="000000" w:themeColor="text1"/>
          <w:sz w:val="24"/>
          <w:szCs w:val="24"/>
        </w:rPr>
        <w:t>周周五放学前上传，过期视作自动放弃。评选程序：个人申报——评审小组评议（结合平时教育教学工作以及评比课、备课和作业检查情况等）——校务会审核——校园网公示——颁发证书。</w:t>
      </w:r>
    </w:p>
    <w:p w14:paraId="39D7F62A" w14:textId="77777777" w:rsidR="003E296A" w:rsidRDefault="00FD1571">
      <w:pPr>
        <w:pStyle w:val="1"/>
        <w:spacing w:line="460" w:lineRule="exact"/>
        <w:ind w:firstLine="567"/>
        <w:rPr>
          <w:b/>
          <w:sz w:val="24"/>
          <w:szCs w:val="24"/>
        </w:rPr>
      </w:pPr>
      <w:r>
        <w:rPr>
          <w:rFonts w:hint="eastAsia"/>
          <w:b/>
          <w:sz w:val="24"/>
          <w:szCs w:val="24"/>
        </w:rPr>
        <w:t>四、找准措施，培优补差，提升毕业班教学质量</w:t>
      </w:r>
    </w:p>
    <w:p w14:paraId="2D0B86FF" w14:textId="77777777" w:rsidR="003E296A" w:rsidRDefault="00FD1571">
      <w:pPr>
        <w:pStyle w:val="1"/>
        <w:spacing w:line="460" w:lineRule="exact"/>
        <w:ind w:firstLine="567"/>
        <w:rPr>
          <w:b/>
          <w:sz w:val="24"/>
          <w:szCs w:val="24"/>
        </w:rPr>
      </w:pPr>
      <w:r>
        <w:rPr>
          <w:rFonts w:hint="eastAsia"/>
          <w:b/>
          <w:sz w:val="24"/>
          <w:szCs w:val="24"/>
        </w:rPr>
        <w:t>1</w:t>
      </w:r>
      <w:r>
        <w:rPr>
          <w:rFonts w:hint="eastAsia"/>
          <w:b/>
          <w:sz w:val="24"/>
          <w:szCs w:val="24"/>
        </w:rPr>
        <w:t>、思想统一、</w:t>
      </w:r>
      <w:r>
        <w:rPr>
          <w:b/>
          <w:sz w:val="24"/>
          <w:szCs w:val="24"/>
        </w:rPr>
        <w:t>目标明确</w:t>
      </w:r>
    </w:p>
    <w:p w14:paraId="2E46A108" w14:textId="77777777" w:rsidR="003E296A" w:rsidRDefault="00FD1571">
      <w:pPr>
        <w:pStyle w:val="1"/>
        <w:spacing w:line="460" w:lineRule="exact"/>
        <w:ind w:firstLine="567"/>
        <w:rPr>
          <w:sz w:val="24"/>
          <w:szCs w:val="24"/>
        </w:rPr>
      </w:pPr>
      <w:r>
        <w:rPr>
          <w:rFonts w:hint="eastAsia"/>
          <w:sz w:val="24"/>
          <w:szCs w:val="24"/>
        </w:rPr>
        <w:t>邀请区教研员指导、把关，强化提升合格率、薄弱学科、薄弱学生。根据学生实际，认真研究，制定方案，帮助学生制定近期和远期目标，做好学生思想工作。任课教师面向全体，落实培优补差，制定一对一的措施方法。</w:t>
      </w:r>
    </w:p>
    <w:p w14:paraId="669C72D1" w14:textId="77777777" w:rsidR="003E296A" w:rsidRDefault="00FD1571">
      <w:pPr>
        <w:pStyle w:val="1"/>
        <w:spacing w:line="460" w:lineRule="exact"/>
        <w:ind w:firstLine="567"/>
        <w:rPr>
          <w:b/>
          <w:sz w:val="24"/>
          <w:szCs w:val="24"/>
        </w:rPr>
      </w:pPr>
      <w:r>
        <w:rPr>
          <w:rFonts w:hint="eastAsia"/>
          <w:b/>
          <w:sz w:val="24"/>
          <w:szCs w:val="24"/>
        </w:rPr>
        <w:t>2</w:t>
      </w:r>
      <w:r>
        <w:rPr>
          <w:rFonts w:hint="eastAsia"/>
          <w:b/>
          <w:sz w:val="24"/>
          <w:szCs w:val="24"/>
        </w:rPr>
        <w:t>、加强备课，深入</w:t>
      </w:r>
      <w:r>
        <w:rPr>
          <w:rFonts w:hint="eastAsia"/>
          <w:b/>
          <w:sz w:val="24"/>
          <w:szCs w:val="24"/>
        </w:rPr>
        <w:t>听课</w:t>
      </w:r>
    </w:p>
    <w:p w14:paraId="1AED9DA3" w14:textId="77777777" w:rsidR="003E296A" w:rsidRDefault="00FD1571">
      <w:pPr>
        <w:pStyle w:val="1"/>
        <w:spacing w:line="460" w:lineRule="exact"/>
        <w:ind w:firstLine="567"/>
        <w:rPr>
          <w:sz w:val="24"/>
          <w:szCs w:val="24"/>
        </w:rPr>
      </w:pPr>
      <w:r>
        <w:rPr>
          <w:rFonts w:hint="eastAsia"/>
          <w:sz w:val="24"/>
          <w:szCs w:val="24"/>
        </w:rPr>
        <w:t>加强集体备课，发扬团结协作精神，实施组内资源共享。认真研究中考和课标，确保家常课的质量。校领导深入五、九年级教学一线，加强随堂听课，加强沟通交流，及时了解师生动态。</w:t>
      </w:r>
    </w:p>
    <w:p w14:paraId="28C5244C" w14:textId="77777777" w:rsidR="003E296A" w:rsidRDefault="00FD1571">
      <w:pPr>
        <w:pStyle w:val="1"/>
        <w:spacing w:line="460" w:lineRule="exact"/>
        <w:ind w:firstLine="567"/>
        <w:rPr>
          <w:b/>
          <w:sz w:val="24"/>
          <w:szCs w:val="24"/>
        </w:rPr>
      </w:pPr>
      <w:r>
        <w:rPr>
          <w:rFonts w:hint="eastAsia"/>
          <w:b/>
          <w:sz w:val="24"/>
          <w:szCs w:val="24"/>
        </w:rPr>
        <w:t>3</w:t>
      </w:r>
      <w:r>
        <w:rPr>
          <w:rFonts w:hint="eastAsia"/>
          <w:b/>
          <w:sz w:val="24"/>
          <w:szCs w:val="24"/>
        </w:rPr>
        <w:t>、分层会议、找准措施</w:t>
      </w:r>
    </w:p>
    <w:p w14:paraId="2E0E4649" w14:textId="77777777" w:rsidR="003E296A" w:rsidRDefault="00FD1571">
      <w:pPr>
        <w:pStyle w:val="1"/>
        <w:spacing w:line="460" w:lineRule="exact"/>
        <w:ind w:firstLine="567"/>
        <w:rPr>
          <w:sz w:val="24"/>
          <w:szCs w:val="24"/>
        </w:rPr>
      </w:pPr>
      <w:r>
        <w:rPr>
          <w:rFonts w:hint="eastAsia"/>
          <w:sz w:val="24"/>
          <w:szCs w:val="24"/>
        </w:rPr>
        <w:t>召开教师会议，分层家长会，分层学生会，考前动员指导会，学生心理辅导会，推优志愿填报会。毕业生工作零差错，细致稳妥地做好各项毕业生工作，确保零差错，公正公平公开做好“提前推荐自主录取”工作。</w:t>
      </w:r>
    </w:p>
    <w:p w14:paraId="74AB2DB7" w14:textId="77777777" w:rsidR="003E296A" w:rsidRDefault="00FD1571">
      <w:pPr>
        <w:pStyle w:val="1"/>
        <w:spacing w:line="360" w:lineRule="auto"/>
        <w:ind w:firstLineChars="200" w:firstLine="482"/>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五、其他工作</w:t>
      </w:r>
    </w:p>
    <w:p w14:paraId="6605C575" w14:textId="77777777" w:rsidR="003E296A" w:rsidRDefault="00FD1571">
      <w:pPr>
        <w:pStyle w:val="1"/>
        <w:spacing w:line="360" w:lineRule="auto"/>
        <w:ind w:firstLineChars="200" w:firstLine="482"/>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1</w:t>
      </w:r>
      <w:r>
        <w:rPr>
          <w:rFonts w:asciiTheme="minorEastAsia" w:hAnsiTheme="minorEastAsia" w:cstheme="minorEastAsia" w:hint="eastAsia"/>
          <w:b/>
          <w:color w:val="000000" w:themeColor="text1"/>
          <w:sz w:val="24"/>
          <w:szCs w:val="24"/>
        </w:rPr>
        <w:t>、规范招生、学籍管理工作</w:t>
      </w:r>
    </w:p>
    <w:p w14:paraId="0674FCA3" w14:textId="77777777" w:rsidR="003E296A" w:rsidRDefault="00FD1571">
      <w:pPr>
        <w:pStyle w:val="1"/>
        <w:spacing w:line="360" w:lineRule="auto"/>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严格按照市、区招生文件的有关政策精神，坚持“就近免试、公开规范”的原则，规范一、六年级新生招生，做好入学政策咨询、解释工作。按照学籍管理办法的要求，做好相关学籍工作。</w:t>
      </w:r>
    </w:p>
    <w:p w14:paraId="510CB89A" w14:textId="77777777" w:rsidR="003E296A" w:rsidRDefault="00FD1571">
      <w:pPr>
        <w:pStyle w:val="1"/>
        <w:spacing w:line="360" w:lineRule="auto"/>
        <w:ind w:firstLineChars="200" w:firstLine="482"/>
        <w:rPr>
          <w:rFonts w:asciiTheme="minorEastAsia" w:hAnsiTheme="minorEastAsia" w:cstheme="minorEastAsia"/>
          <w:b/>
          <w:color w:val="000000" w:themeColor="text1"/>
          <w:sz w:val="24"/>
          <w:szCs w:val="24"/>
        </w:rPr>
      </w:pPr>
      <w:r>
        <w:rPr>
          <w:rFonts w:asciiTheme="minorEastAsia" w:hAnsiTheme="minorEastAsia" w:cstheme="minorEastAsia" w:hint="eastAsia"/>
          <w:b/>
          <w:color w:val="000000" w:themeColor="text1"/>
          <w:sz w:val="24"/>
          <w:szCs w:val="24"/>
        </w:rPr>
        <w:t>2</w:t>
      </w:r>
      <w:r>
        <w:rPr>
          <w:rFonts w:asciiTheme="minorEastAsia" w:hAnsiTheme="minorEastAsia" w:cstheme="minorEastAsia" w:hint="eastAsia"/>
          <w:b/>
          <w:color w:val="000000" w:themeColor="text1"/>
          <w:sz w:val="24"/>
          <w:szCs w:val="24"/>
        </w:rPr>
        <w:t>、学工工作</w:t>
      </w:r>
    </w:p>
    <w:p w14:paraId="7012DF68" w14:textId="77777777" w:rsidR="003E296A" w:rsidRDefault="00FD1571">
      <w:pPr>
        <w:pStyle w:val="1"/>
        <w:spacing w:line="360" w:lineRule="auto"/>
        <w:ind w:firstLineChars="200" w:firstLine="480"/>
        <w:rPr>
          <w:rFonts w:asciiTheme="minorEastAsia" w:hAnsiTheme="minorEastAsia" w:cstheme="minorEastAsia"/>
          <w:color w:val="000000" w:themeColor="text1"/>
          <w:sz w:val="24"/>
          <w:szCs w:val="24"/>
        </w:rPr>
      </w:pPr>
      <w:proofErr w:type="gramStart"/>
      <w:r>
        <w:rPr>
          <w:rFonts w:asciiTheme="minorEastAsia" w:hAnsiTheme="minorEastAsia" w:cstheme="minorEastAsia" w:hint="eastAsia"/>
          <w:color w:val="000000" w:themeColor="text1"/>
          <w:sz w:val="24"/>
          <w:szCs w:val="24"/>
        </w:rPr>
        <w:t>劳技中心</w:t>
      </w:r>
      <w:proofErr w:type="gramEnd"/>
      <w:r>
        <w:rPr>
          <w:rFonts w:asciiTheme="minorEastAsia" w:hAnsiTheme="minorEastAsia" w:cstheme="minorEastAsia" w:hint="eastAsia"/>
          <w:color w:val="000000" w:themeColor="text1"/>
          <w:sz w:val="24"/>
          <w:szCs w:val="24"/>
        </w:rPr>
        <w:t>的学工课程，是以学生直接体验、实际操作为主，贴近学生现实的生活、帮助学生进一步了解社会的学校外课程，以学生个性养成为课程基本任务的非学科性课程。本</w:t>
      </w:r>
      <w:proofErr w:type="gramStart"/>
      <w:r>
        <w:rPr>
          <w:rFonts w:asciiTheme="minorEastAsia" w:hAnsiTheme="minorEastAsia" w:cstheme="minorEastAsia" w:hint="eastAsia"/>
          <w:color w:val="000000" w:themeColor="text1"/>
          <w:sz w:val="24"/>
          <w:szCs w:val="24"/>
        </w:rPr>
        <w:t>学期七</w:t>
      </w:r>
      <w:proofErr w:type="gramEnd"/>
      <w:r>
        <w:rPr>
          <w:rFonts w:asciiTheme="minorEastAsia" w:hAnsiTheme="minorEastAsia" w:cstheme="minorEastAsia" w:hint="eastAsia"/>
          <w:color w:val="000000" w:themeColor="text1"/>
          <w:sz w:val="24"/>
          <w:szCs w:val="24"/>
        </w:rPr>
        <w:t>年级将在第</w:t>
      </w:r>
      <w:r>
        <w:rPr>
          <w:rFonts w:asciiTheme="minorEastAsia" w:hAnsiTheme="minorEastAsia" w:cstheme="minorEastAsia" w:hint="eastAsia"/>
          <w:color w:val="000000" w:themeColor="text1"/>
          <w:sz w:val="24"/>
          <w:szCs w:val="24"/>
        </w:rPr>
        <w:t xml:space="preserve">   </w:t>
      </w:r>
      <w:r>
        <w:rPr>
          <w:rFonts w:asciiTheme="minorEastAsia" w:hAnsiTheme="minorEastAsia" w:cstheme="minorEastAsia" w:hint="eastAsia"/>
          <w:color w:val="000000" w:themeColor="text1"/>
          <w:sz w:val="24"/>
          <w:szCs w:val="24"/>
        </w:rPr>
        <w:t>周，八</w:t>
      </w:r>
      <w:proofErr w:type="gramStart"/>
      <w:r>
        <w:rPr>
          <w:rFonts w:asciiTheme="minorEastAsia" w:hAnsiTheme="minorEastAsia" w:cstheme="minorEastAsia" w:hint="eastAsia"/>
          <w:color w:val="000000" w:themeColor="text1"/>
          <w:sz w:val="24"/>
          <w:szCs w:val="24"/>
        </w:rPr>
        <w:t>年级第</w:t>
      </w:r>
      <w:proofErr w:type="gramEnd"/>
      <w:r>
        <w:rPr>
          <w:rFonts w:asciiTheme="minorEastAsia" w:hAnsiTheme="minorEastAsia" w:cstheme="minorEastAsia" w:hint="eastAsia"/>
          <w:color w:val="000000" w:themeColor="text1"/>
          <w:sz w:val="24"/>
          <w:szCs w:val="24"/>
        </w:rPr>
        <w:t xml:space="preserve">   </w:t>
      </w:r>
      <w:r>
        <w:rPr>
          <w:rFonts w:asciiTheme="minorEastAsia" w:hAnsiTheme="minorEastAsia" w:cstheme="minorEastAsia" w:hint="eastAsia"/>
          <w:color w:val="000000" w:themeColor="text1"/>
          <w:sz w:val="24"/>
          <w:szCs w:val="24"/>
        </w:rPr>
        <w:t>周，前往区</w:t>
      </w:r>
      <w:proofErr w:type="gramStart"/>
      <w:r>
        <w:rPr>
          <w:rFonts w:asciiTheme="minorEastAsia" w:hAnsiTheme="minorEastAsia" w:cstheme="minorEastAsia" w:hint="eastAsia"/>
          <w:color w:val="000000" w:themeColor="text1"/>
          <w:sz w:val="24"/>
          <w:szCs w:val="24"/>
        </w:rPr>
        <w:t>劳技中心</w:t>
      </w:r>
      <w:proofErr w:type="gramEnd"/>
      <w:r>
        <w:rPr>
          <w:rFonts w:asciiTheme="minorEastAsia" w:hAnsiTheme="minorEastAsia" w:cstheme="minorEastAsia" w:hint="eastAsia"/>
          <w:color w:val="000000" w:themeColor="text1"/>
          <w:sz w:val="24"/>
          <w:szCs w:val="24"/>
        </w:rPr>
        <w:t>进行课外实践学习。考虑到交通、教学用具等安全因素，学校将通过广播动员、班主任会议等途径，进一步强化安全意识，警钟长鸣。</w:t>
      </w:r>
    </w:p>
    <w:p w14:paraId="1F119577" w14:textId="77777777" w:rsidR="003E296A" w:rsidRDefault="003E296A">
      <w:pPr>
        <w:widowControl/>
        <w:spacing w:line="360" w:lineRule="auto"/>
        <w:ind w:firstLineChars="200" w:firstLine="422"/>
        <w:jc w:val="left"/>
        <w:rPr>
          <w:rFonts w:asciiTheme="minorEastAsia" w:hAnsiTheme="minorEastAsia" w:cstheme="minorEastAsia"/>
          <w:b/>
          <w:color w:val="000000" w:themeColor="text1"/>
          <w:kern w:val="0"/>
          <w:szCs w:val="21"/>
        </w:rPr>
      </w:pPr>
    </w:p>
    <w:p w14:paraId="009FB34D" w14:textId="77777777" w:rsidR="003E296A" w:rsidRDefault="00FD1571">
      <w:pPr>
        <w:pStyle w:val="1"/>
        <w:spacing w:line="360" w:lineRule="auto"/>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注①</w:t>
      </w:r>
      <w:r>
        <w:rPr>
          <w:rFonts w:asciiTheme="minorEastAsia" w:hAnsiTheme="minorEastAsia" w:cstheme="minorEastAsia" w:hint="eastAsia"/>
          <w:color w:val="000000" w:themeColor="text1"/>
          <w:sz w:val="24"/>
          <w:szCs w:val="24"/>
        </w:rPr>
        <w:t>:</w:t>
      </w:r>
      <w:r>
        <w:rPr>
          <w:rFonts w:asciiTheme="minorEastAsia" w:hAnsiTheme="minorEastAsia" w:cstheme="minorEastAsia" w:hint="eastAsia"/>
          <w:color w:val="000000" w:themeColor="text1"/>
          <w:sz w:val="24"/>
          <w:szCs w:val="24"/>
        </w:rPr>
        <w:t>教学设计的流程再造</w:t>
      </w:r>
    </w:p>
    <w:p w14:paraId="09AE45E0" w14:textId="77777777" w:rsidR="003E296A" w:rsidRDefault="00FD1571">
      <w:pPr>
        <w:pStyle w:val="1"/>
        <w:spacing w:line="360" w:lineRule="auto"/>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在教学设计过程中，通过“逆向设计”，进行流程再造。即教师在开始设计单元和单课时学习时，立足学生学习品质的评价要素，先确立学习目标，再明确学习评价，最后设计教学活动。评价设计要优先于教学活动设计，要求教师带着问题思考教学活动，从目标的达成度、评价的区分度来提升教学活动的针对性，使预期学习结果、学习成绩、教学与学习行为之间实现有机、有效的关联。</w:t>
      </w:r>
      <w:r>
        <w:rPr>
          <w:rFonts w:asciiTheme="minorEastAsia" w:hAnsiTheme="minorEastAsia" w:cstheme="minorEastAsia" w:hint="eastAsia"/>
          <w:color w:val="000000" w:themeColor="text1"/>
          <w:sz w:val="24"/>
          <w:szCs w:val="24"/>
        </w:rPr>
        <w:t xml:space="preserve"> </w:t>
      </w:r>
    </w:p>
    <w:p w14:paraId="7DBB5EFD" w14:textId="77777777" w:rsidR="003E296A" w:rsidRDefault="00FD1571">
      <w:pPr>
        <w:pStyle w:val="1"/>
        <w:spacing w:line="360" w:lineRule="auto"/>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注②</w:t>
      </w:r>
      <w:r>
        <w:rPr>
          <w:rFonts w:asciiTheme="minorEastAsia" w:hAnsiTheme="minorEastAsia" w:cstheme="minorEastAsia" w:hint="eastAsia"/>
          <w:color w:val="000000" w:themeColor="text1"/>
          <w:sz w:val="24"/>
          <w:szCs w:val="24"/>
        </w:rPr>
        <w:t>:</w:t>
      </w:r>
      <w:r>
        <w:rPr>
          <w:rFonts w:asciiTheme="minorEastAsia" w:hAnsiTheme="minorEastAsia" w:cstheme="minorEastAsia" w:hint="eastAsia"/>
          <w:color w:val="000000" w:themeColor="text1"/>
          <w:sz w:val="24"/>
          <w:szCs w:val="24"/>
        </w:rPr>
        <w:t>教学组织的流程再造</w:t>
      </w:r>
      <w:r>
        <w:rPr>
          <w:rFonts w:asciiTheme="minorEastAsia" w:hAnsiTheme="minorEastAsia" w:cstheme="minorEastAsia" w:hint="eastAsia"/>
          <w:color w:val="000000" w:themeColor="text1"/>
          <w:sz w:val="24"/>
          <w:szCs w:val="24"/>
        </w:rPr>
        <w:t xml:space="preserve"> </w:t>
      </w:r>
    </w:p>
    <w:p w14:paraId="18381998" w14:textId="77777777" w:rsidR="003E296A" w:rsidRDefault="00FD1571">
      <w:pPr>
        <w:pStyle w:val="1"/>
        <w:spacing w:line="360" w:lineRule="auto"/>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在教学活动过程中，通过改变教学对象、内容和环境资源的组织方式，进行流程再造。即教师在教学过程中，根据不同的教学目标（如基于知识理解或基于问</w:t>
      </w:r>
      <w:r>
        <w:rPr>
          <w:rFonts w:asciiTheme="minorEastAsia" w:hAnsiTheme="minorEastAsia" w:cstheme="minorEastAsia" w:hint="eastAsia"/>
          <w:color w:val="000000" w:themeColor="text1"/>
          <w:sz w:val="24"/>
          <w:szCs w:val="24"/>
        </w:rPr>
        <w:t>题解决等），改变教学内容和教学任务的呈现方式和先后顺序，从而改变学生的认知方式（如间接经验获得为主的接受式学习或直接经验获得为主的体验式学习等）和活动方式（如听课、练习、讨论、阅读、游戏、考察、实践、表达等），</w:t>
      </w:r>
      <w:r>
        <w:rPr>
          <w:rFonts w:asciiTheme="minorEastAsia" w:hAnsiTheme="minorEastAsia" w:cstheme="minorEastAsia" w:hint="eastAsia"/>
          <w:color w:val="000000" w:themeColor="text1"/>
          <w:sz w:val="24"/>
          <w:szCs w:val="24"/>
        </w:rPr>
        <w:t xml:space="preserve"> </w:t>
      </w:r>
      <w:r>
        <w:rPr>
          <w:rFonts w:asciiTheme="minorEastAsia" w:hAnsiTheme="minorEastAsia" w:cstheme="minorEastAsia" w:hint="eastAsia"/>
          <w:color w:val="000000" w:themeColor="text1"/>
          <w:sz w:val="24"/>
          <w:szCs w:val="24"/>
        </w:rPr>
        <w:t>不断完善学生的学习方式，使实际发生的学习行为、学习结果与预期目标之间实现高质、高效的关联。</w:t>
      </w:r>
      <w:r>
        <w:rPr>
          <w:rFonts w:asciiTheme="minorEastAsia" w:hAnsiTheme="minorEastAsia" w:cstheme="minorEastAsia" w:hint="eastAsia"/>
          <w:color w:val="000000" w:themeColor="text1"/>
          <w:sz w:val="24"/>
          <w:szCs w:val="24"/>
        </w:rPr>
        <w:t xml:space="preserve"> </w:t>
      </w:r>
    </w:p>
    <w:p w14:paraId="3B3A99E3" w14:textId="77777777" w:rsidR="003E296A" w:rsidRDefault="003E296A">
      <w:pPr>
        <w:pStyle w:val="1"/>
        <w:spacing w:line="360" w:lineRule="auto"/>
        <w:ind w:firstLineChars="200" w:firstLine="480"/>
        <w:rPr>
          <w:rFonts w:asciiTheme="minorEastAsia" w:hAnsiTheme="minorEastAsia" w:cstheme="minorEastAsia"/>
          <w:color w:val="000000" w:themeColor="text1"/>
          <w:sz w:val="24"/>
          <w:szCs w:val="24"/>
        </w:rPr>
      </w:pPr>
    </w:p>
    <w:sectPr w:rsidR="003E296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0178D" w14:textId="77777777" w:rsidR="00FD1571" w:rsidRDefault="00FD1571">
      <w:r>
        <w:separator/>
      </w:r>
    </w:p>
  </w:endnote>
  <w:endnote w:type="continuationSeparator" w:id="0">
    <w:p w14:paraId="23DA5EAB" w14:textId="77777777" w:rsidR="00FD1571" w:rsidRDefault="00FD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434389"/>
      <w:docPartObj>
        <w:docPartGallery w:val="AutoText"/>
      </w:docPartObj>
    </w:sdtPr>
    <w:sdtEndPr/>
    <w:sdtContent>
      <w:p w14:paraId="70F1C2B4" w14:textId="77777777" w:rsidR="003E296A" w:rsidRDefault="00FD1571">
        <w:pPr>
          <w:pStyle w:val="a5"/>
          <w:jc w:val="center"/>
        </w:pPr>
        <w:r>
          <w:fldChar w:fldCharType="begin"/>
        </w:r>
        <w:r>
          <w:instrText xml:space="preserve"> PAGE   \* MERGEFORMAT </w:instrText>
        </w:r>
        <w:r>
          <w:fldChar w:fldCharType="separate"/>
        </w:r>
        <w:r>
          <w:rPr>
            <w:lang w:val="zh-CN"/>
          </w:rPr>
          <w:t>10</w:t>
        </w:r>
        <w:r>
          <w:rPr>
            <w:lang w:val="zh-CN"/>
          </w:rPr>
          <w:fldChar w:fldCharType="end"/>
        </w:r>
      </w:p>
    </w:sdtContent>
  </w:sdt>
  <w:p w14:paraId="05C777A5" w14:textId="77777777" w:rsidR="003E296A" w:rsidRDefault="003E29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628CE" w14:textId="77777777" w:rsidR="00FD1571" w:rsidRDefault="00FD1571">
      <w:r>
        <w:separator/>
      </w:r>
    </w:p>
  </w:footnote>
  <w:footnote w:type="continuationSeparator" w:id="0">
    <w:p w14:paraId="29987291" w14:textId="77777777" w:rsidR="00FD1571" w:rsidRDefault="00FD1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0C124BE"/>
    <w:multiLevelType w:val="singleLevel"/>
    <w:tmpl w:val="F0C124BE"/>
    <w:lvl w:ilvl="0">
      <w:start w:val="2"/>
      <w:numFmt w:val="decimal"/>
      <w:suff w:val="space"/>
      <w:lvlText w:val="%1、"/>
      <w:lvlJc w:val="left"/>
    </w:lvl>
  </w:abstractNum>
  <w:abstractNum w:abstractNumId="1" w15:restartNumberingAfterBreak="0">
    <w:nsid w:val="F8C60F78"/>
    <w:multiLevelType w:val="singleLevel"/>
    <w:tmpl w:val="F8C60F78"/>
    <w:lvl w:ilvl="0">
      <w:start w:val="1"/>
      <w:numFmt w:val="decimal"/>
      <w:suff w:val="nothing"/>
      <w:lvlText w:val="%1、"/>
      <w:lvlJc w:val="left"/>
    </w:lvl>
  </w:abstractNum>
  <w:abstractNum w:abstractNumId="2" w15:restartNumberingAfterBreak="0">
    <w:nsid w:val="2045C226"/>
    <w:multiLevelType w:val="singleLevel"/>
    <w:tmpl w:val="2045C226"/>
    <w:lvl w:ilvl="0">
      <w:start w:val="3"/>
      <w:numFmt w:val="chineseCounting"/>
      <w:suff w:val="nothing"/>
      <w:lvlText w:val="%1、"/>
      <w:lvlJc w:val="left"/>
      <w:rPr>
        <w:rFonts w:hint="eastAsia"/>
      </w:rPr>
    </w:lvl>
  </w:abstractNum>
  <w:abstractNum w:abstractNumId="3" w15:restartNumberingAfterBreak="0">
    <w:nsid w:val="7B4E2367"/>
    <w:multiLevelType w:val="multilevel"/>
    <w:tmpl w:val="7B4E236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8366B07"/>
    <w:rsid w:val="001419A2"/>
    <w:rsid w:val="0022292B"/>
    <w:rsid w:val="003E296A"/>
    <w:rsid w:val="005F2202"/>
    <w:rsid w:val="00A13C34"/>
    <w:rsid w:val="00AD09B8"/>
    <w:rsid w:val="00B600E6"/>
    <w:rsid w:val="00B81370"/>
    <w:rsid w:val="00D90537"/>
    <w:rsid w:val="00FD1571"/>
    <w:rsid w:val="08314606"/>
    <w:rsid w:val="10721E81"/>
    <w:rsid w:val="18997E77"/>
    <w:rsid w:val="18BE1737"/>
    <w:rsid w:val="1D517937"/>
    <w:rsid w:val="27855AC2"/>
    <w:rsid w:val="2B9C66E7"/>
    <w:rsid w:val="2E665AF4"/>
    <w:rsid w:val="2ED16AFE"/>
    <w:rsid w:val="312C3A3D"/>
    <w:rsid w:val="353C171E"/>
    <w:rsid w:val="38366B07"/>
    <w:rsid w:val="40146EF0"/>
    <w:rsid w:val="411F55EB"/>
    <w:rsid w:val="48676EE2"/>
    <w:rsid w:val="5F367A83"/>
    <w:rsid w:val="64084B3A"/>
    <w:rsid w:val="656D2664"/>
    <w:rsid w:val="6E057BE6"/>
    <w:rsid w:val="7A297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593EB"/>
  <w15:docId w15:val="{03DD3CBD-E7AA-4EEE-B4F8-15A7BF0A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Pr>
      <w:sz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firstLineChars="200" w:firstLine="420"/>
    </w:pPr>
  </w:style>
  <w:style w:type="paragraph" w:customStyle="1" w:styleId="1">
    <w:name w:val="无间隔1"/>
    <w:uiPriority w:val="1"/>
    <w:qFormat/>
    <w:pPr>
      <w:widowControl w:val="0"/>
      <w:ind w:firstLine="720"/>
      <w:jc w:val="both"/>
    </w:pPr>
    <w:rPr>
      <w:kern w:val="2"/>
      <w:sz w:val="21"/>
      <w:szCs w:val="22"/>
    </w:rPr>
  </w:style>
  <w:style w:type="character" w:customStyle="1" w:styleId="a8">
    <w:name w:val="页眉 字符"/>
    <w:basedOn w:val="a0"/>
    <w:link w:val="a7"/>
    <w:rPr>
      <w:kern w:val="2"/>
      <w:sz w:val="18"/>
      <w:szCs w:val="18"/>
    </w:rPr>
  </w:style>
  <w:style w:type="character" w:customStyle="1" w:styleId="a6">
    <w:name w:val="页脚 字符"/>
    <w:basedOn w:val="a0"/>
    <w:link w:val="a5"/>
    <w:uiPriority w:val="99"/>
    <w:rPr>
      <w:kern w:val="2"/>
      <w:sz w:val="18"/>
      <w:szCs w:val="18"/>
    </w:rPr>
  </w:style>
  <w:style w:type="character" w:customStyle="1" w:styleId="a4">
    <w:name w:val="批注框文本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680F13-B6C7-4D75-9211-F29DD534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539</Words>
  <Characters>3076</Characters>
  <Application>Microsoft Office Word</Application>
  <DocSecurity>0</DocSecurity>
  <Lines>25</Lines>
  <Paragraphs>7</Paragraphs>
  <ScaleCrop>false</ScaleCrop>
  <Company>Microsoft</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嘻嘻哈哈每一天__</dc:creator>
  <cp:lastModifiedBy>jianmin_sky@163.com</cp:lastModifiedBy>
  <cp:revision>2</cp:revision>
  <dcterms:created xsi:type="dcterms:W3CDTF">2021-02-23T01:36:00Z</dcterms:created>
  <dcterms:modified xsi:type="dcterms:W3CDTF">2021-02-23T01:36:00Z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